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C2" w:rsidRPr="005578C2" w:rsidRDefault="005578C2" w:rsidP="005578C2">
      <w:pPr>
        <w:spacing w:before="2"/>
        <w:jc w:val="center"/>
        <w:rPr>
          <w:sz w:val="28"/>
          <w:szCs w:val="28"/>
        </w:rPr>
      </w:pPr>
      <w:r w:rsidRPr="005578C2">
        <w:rPr>
          <w:sz w:val="28"/>
          <w:szCs w:val="28"/>
        </w:rPr>
        <w:t>Муниципальная автономная организация</w:t>
      </w:r>
    </w:p>
    <w:p w:rsidR="005578C2" w:rsidRPr="005578C2" w:rsidRDefault="005578C2" w:rsidP="005578C2">
      <w:pPr>
        <w:spacing w:before="2"/>
        <w:jc w:val="center"/>
        <w:rPr>
          <w:sz w:val="28"/>
          <w:szCs w:val="28"/>
        </w:rPr>
      </w:pPr>
      <w:r w:rsidRPr="005578C2">
        <w:rPr>
          <w:sz w:val="28"/>
          <w:szCs w:val="28"/>
        </w:rPr>
        <w:t>дополнительного образования</w:t>
      </w:r>
    </w:p>
    <w:p w:rsidR="005578C2" w:rsidRPr="005578C2" w:rsidRDefault="005578C2" w:rsidP="005578C2">
      <w:pPr>
        <w:spacing w:before="2"/>
        <w:jc w:val="center"/>
        <w:rPr>
          <w:sz w:val="28"/>
          <w:szCs w:val="28"/>
        </w:rPr>
      </w:pPr>
      <w:r w:rsidRPr="005578C2">
        <w:rPr>
          <w:sz w:val="28"/>
          <w:szCs w:val="28"/>
        </w:rPr>
        <w:t>Центр творчества «Апельсин»</w:t>
      </w:r>
    </w:p>
    <w:p w:rsidR="005578C2" w:rsidRPr="005578C2" w:rsidRDefault="005578C2" w:rsidP="005578C2">
      <w:pPr>
        <w:spacing w:before="2"/>
        <w:jc w:val="center"/>
        <w:rPr>
          <w:sz w:val="28"/>
          <w:szCs w:val="28"/>
        </w:rPr>
      </w:pPr>
    </w:p>
    <w:p w:rsidR="005578C2" w:rsidRDefault="005578C2" w:rsidP="005578C2">
      <w:pPr>
        <w:spacing w:before="2"/>
        <w:jc w:val="center"/>
      </w:pP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137795</wp:posOffset>
            </wp:positionV>
            <wp:extent cx="1743075" cy="1628775"/>
            <wp:effectExtent l="19050" t="0" r="9525" b="0"/>
            <wp:wrapNone/>
            <wp:docPr id="2" name="Picture 2" descr="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mbria" w:hAnsi="Times New Roman" w:cs="Times New Roman"/>
        </w:rPr>
        <w:t xml:space="preserve">«РЕКОМЕНДОВАНО»                                            </w:t>
      </w:r>
      <w:r>
        <w:rPr>
          <w:rFonts w:ascii="Times New Roman" w:eastAsia="Cambria" w:hAnsi="Times New Roman" w:cs="Times New Roman"/>
        </w:rPr>
        <w:tab/>
        <w:t xml:space="preserve">                          «УТВЕРЖДАЮ» 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Методическим Советом                                                                                            Директор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МАО ДОЦТ «Апельсин»                                                                МАО ДОЦТ «Апельсин»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Протокол № 2</w:t>
      </w:r>
      <w:r>
        <w:rPr>
          <w:rFonts w:ascii="Times New Roman" w:eastAsia="Cambria" w:hAnsi="Times New Roman" w:cs="Times New Roman"/>
        </w:rPr>
        <w:tab/>
        <w:t xml:space="preserve">                                                                           _________И.Е.Петрова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от « 31 » марта 2022 г.                                                                               « 31 » марта 2022 г.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</w:p>
    <w:p w:rsidR="00EC102D" w:rsidRDefault="00EC102D" w:rsidP="00EC102D">
      <w:pPr>
        <w:pStyle w:val="a5"/>
        <w:spacing w:line="360" w:lineRule="auto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 </w:t>
      </w:r>
    </w:p>
    <w:p w:rsidR="005578C2" w:rsidRDefault="005578C2" w:rsidP="005578C2">
      <w:pPr>
        <w:spacing w:before="2"/>
        <w:jc w:val="center"/>
      </w:pPr>
    </w:p>
    <w:p w:rsidR="005578C2" w:rsidRDefault="005578C2" w:rsidP="005578C2">
      <w:pPr>
        <w:spacing w:before="2"/>
        <w:jc w:val="center"/>
      </w:pPr>
    </w:p>
    <w:p w:rsidR="005578C2" w:rsidRDefault="005578C2" w:rsidP="005578C2">
      <w:pPr>
        <w:spacing w:before="2"/>
        <w:jc w:val="center"/>
      </w:pPr>
    </w:p>
    <w:p w:rsidR="005578C2" w:rsidRPr="005578C2" w:rsidRDefault="005578C2" w:rsidP="005578C2">
      <w:pPr>
        <w:spacing w:before="2"/>
        <w:jc w:val="center"/>
        <w:rPr>
          <w:b/>
          <w:sz w:val="72"/>
          <w:szCs w:val="72"/>
        </w:rPr>
      </w:pPr>
      <w:r w:rsidRPr="005578C2">
        <w:rPr>
          <w:b/>
          <w:sz w:val="72"/>
          <w:szCs w:val="72"/>
        </w:rPr>
        <w:t>Аналитический отчет</w:t>
      </w:r>
    </w:p>
    <w:p w:rsidR="00EC102D" w:rsidRPr="00EC102D" w:rsidRDefault="00EC102D" w:rsidP="005578C2">
      <w:pPr>
        <w:spacing w:before="2"/>
        <w:jc w:val="center"/>
        <w:rPr>
          <w:sz w:val="56"/>
          <w:szCs w:val="56"/>
        </w:rPr>
      </w:pPr>
      <w:r w:rsidRPr="00EC102D">
        <w:rPr>
          <w:sz w:val="56"/>
          <w:szCs w:val="56"/>
        </w:rPr>
        <w:t>МАО ДОЦТ «Апельсин»</w:t>
      </w:r>
    </w:p>
    <w:p w:rsidR="005578C2" w:rsidRPr="005578C2" w:rsidRDefault="005578C2" w:rsidP="005578C2">
      <w:pPr>
        <w:spacing w:before="2"/>
        <w:jc w:val="center"/>
        <w:rPr>
          <w:sz w:val="72"/>
          <w:szCs w:val="72"/>
        </w:rPr>
      </w:pPr>
      <w:r w:rsidRPr="005578C2">
        <w:rPr>
          <w:sz w:val="72"/>
          <w:szCs w:val="72"/>
        </w:rPr>
        <w:t>за 2021 год</w:t>
      </w: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EC102D">
      <w:pPr>
        <w:pStyle w:val="TOC1"/>
        <w:tabs>
          <w:tab w:val="left" w:pos="844"/>
          <w:tab w:val="right" w:pos="15571"/>
        </w:tabs>
        <w:spacing w:before="2"/>
        <w:ind w:left="0" w:firstLine="0"/>
      </w:pPr>
    </w:p>
    <w:p w:rsidR="005578C2" w:rsidRDefault="005578C2" w:rsidP="005578C2">
      <w:pPr>
        <w:pStyle w:val="TOC1"/>
        <w:tabs>
          <w:tab w:val="left" w:pos="844"/>
          <w:tab w:val="right" w:pos="15571"/>
        </w:tabs>
        <w:spacing w:before="2"/>
        <w:ind w:left="843" w:firstLine="0"/>
      </w:pPr>
    </w:p>
    <w:p w:rsidR="005578C2" w:rsidRDefault="005578C2" w:rsidP="005578C2">
      <w:pPr>
        <w:pStyle w:val="TOC1"/>
        <w:spacing w:before="2"/>
        <w:ind w:left="0" w:firstLine="0"/>
        <w:jc w:val="center"/>
      </w:pPr>
    </w:p>
    <w:p w:rsidR="005578C2" w:rsidRDefault="005578C2" w:rsidP="005578C2">
      <w:pPr>
        <w:pStyle w:val="TOC1"/>
        <w:spacing w:before="2"/>
        <w:ind w:left="0" w:firstLine="0"/>
        <w:jc w:val="center"/>
      </w:pPr>
      <w:r>
        <w:t>Камешково</w:t>
      </w:r>
    </w:p>
    <w:p w:rsidR="005578C2" w:rsidRDefault="005578C2" w:rsidP="005578C2">
      <w:pPr>
        <w:pStyle w:val="TOC1"/>
        <w:spacing w:before="2"/>
        <w:ind w:left="0" w:firstLine="0"/>
        <w:jc w:val="center"/>
      </w:pPr>
      <w:r>
        <w:t>2022</w:t>
      </w:r>
    </w:p>
    <w:p w:rsidR="005578C2" w:rsidRDefault="00D92B16" w:rsidP="005578C2">
      <w:pPr>
        <w:pStyle w:val="TOC1"/>
        <w:spacing w:before="2"/>
        <w:ind w:left="0" w:firstLine="0"/>
        <w:jc w:val="center"/>
      </w:pPr>
      <w:r>
        <w:lastRenderedPageBreak/>
        <w:t>СОДЕРЖАНИЕ</w:t>
      </w:r>
    </w:p>
    <w:p w:rsidR="005578C2" w:rsidRDefault="005578C2" w:rsidP="005578C2">
      <w:pPr>
        <w:pStyle w:val="TOC1"/>
        <w:spacing w:before="2"/>
        <w:ind w:left="0" w:firstLine="0"/>
        <w:jc w:val="center"/>
      </w:pPr>
    </w:p>
    <w:p w:rsidR="005578C2" w:rsidRDefault="005578C2" w:rsidP="005578C2">
      <w:pPr>
        <w:pStyle w:val="TOC1"/>
        <w:numPr>
          <w:ilvl w:val="0"/>
          <w:numId w:val="1"/>
        </w:numPr>
        <w:spacing w:before="2"/>
        <w:ind w:left="0" w:firstLine="0"/>
      </w:pP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 учреждения</w:t>
      </w:r>
      <w:r>
        <w:tab/>
        <w:t xml:space="preserve">                                  </w:t>
      </w:r>
      <w:r w:rsidR="0095340E">
        <w:t xml:space="preserve"> </w:t>
      </w:r>
      <w:r>
        <w:t xml:space="preserve">   3</w:t>
      </w:r>
    </w:p>
    <w:p w:rsidR="005578C2" w:rsidRDefault="00D13CAF" w:rsidP="005578C2">
      <w:pPr>
        <w:pStyle w:val="TOC1"/>
        <w:numPr>
          <w:ilvl w:val="0"/>
          <w:numId w:val="1"/>
        </w:numPr>
        <w:ind w:left="0" w:firstLine="0"/>
      </w:pPr>
      <w:hyperlink w:anchor="_TOC_250010" w:history="1">
        <w:r w:rsidR="005578C2">
          <w:t>Общая характеристика</w:t>
        </w:r>
        <w:r w:rsidR="005578C2">
          <w:rPr>
            <w:spacing w:val="1"/>
          </w:rPr>
          <w:t xml:space="preserve"> </w:t>
        </w:r>
        <w:r w:rsidR="005578C2">
          <w:t>образовательной среды</w:t>
        </w:r>
        <w:r w:rsidR="005578C2">
          <w:rPr>
            <w:spacing w:val="4"/>
          </w:rPr>
          <w:t xml:space="preserve"> </w:t>
        </w:r>
        <w:r w:rsidR="005578C2">
          <w:t>учреждения</w:t>
        </w:r>
        <w:r w:rsidR="005578C2">
          <w:tab/>
          <w:t xml:space="preserve">     </w:t>
        </w:r>
        <w:r w:rsidR="0095340E">
          <w:t xml:space="preserve"> </w:t>
        </w:r>
        <w:r w:rsidR="005578C2">
          <w:t xml:space="preserve"> </w:t>
        </w:r>
        <w:r w:rsidR="00B82AD8">
          <w:t>5</w:t>
        </w:r>
      </w:hyperlink>
    </w:p>
    <w:p w:rsidR="005578C2" w:rsidRPr="00E934C6" w:rsidRDefault="005578C2" w:rsidP="0073597F">
      <w:pPr>
        <w:pStyle w:val="TOC1"/>
        <w:numPr>
          <w:ilvl w:val="0"/>
          <w:numId w:val="8"/>
        </w:numPr>
        <w:spacing w:before="2"/>
        <w:rPr>
          <w:i/>
        </w:rPr>
      </w:pPr>
      <w:r w:rsidRPr="00E934C6">
        <w:rPr>
          <w:i/>
        </w:rPr>
        <w:t>Общие</w:t>
      </w:r>
      <w:r w:rsidRPr="00E934C6">
        <w:rPr>
          <w:i/>
          <w:spacing w:val="-4"/>
        </w:rPr>
        <w:t xml:space="preserve"> </w:t>
      </w:r>
      <w:r w:rsidRPr="00E934C6">
        <w:rPr>
          <w:i/>
        </w:rPr>
        <w:t>сведения о</w:t>
      </w:r>
      <w:r w:rsidRPr="00E934C6">
        <w:rPr>
          <w:i/>
          <w:spacing w:val="-3"/>
        </w:rPr>
        <w:t xml:space="preserve"> </w:t>
      </w:r>
      <w:r w:rsidRPr="00E934C6">
        <w:rPr>
          <w:i/>
        </w:rPr>
        <w:t>контингенте</w:t>
      </w:r>
      <w:r w:rsidRPr="00E934C6">
        <w:rPr>
          <w:i/>
          <w:spacing w:val="1"/>
        </w:rPr>
        <w:t xml:space="preserve"> об</w:t>
      </w:r>
      <w:r w:rsidRPr="00E934C6">
        <w:rPr>
          <w:i/>
        </w:rPr>
        <w:t>учающихся</w:t>
      </w:r>
      <w:r w:rsidRPr="00E934C6">
        <w:rPr>
          <w:i/>
        </w:rPr>
        <w:tab/>
      </w:r>
      <w:r w:rsidR="0073597F">
        <w:rPr>
          <w:i/>
        </w:rPr>
        <w:t xml:space="preserve">                          </w:t>
      </w:r>
      <w:r w:rsidRPr="00E934C6">
        <w:rPr>
          <w:i/>
        </w:rPr>
        <w:t xml:space="preserve"> </w:t>
      </w:r>
      <w:r w:rsidR="0095340E" w:rsidRPr="00E934C6">
        <w:rPr>
          <w:i/>
        </w:rPr>
        <w:t xml:space="preserve"> </w:t>
      </w:r>
      <w:r w:rsidRPr="00E934C6">
        <w:rPr>
          <w:i/>
        </w:rPr>
        <w:t xml:space="preserve"> </w:t>
      </w:r>
      <w:r w:rsidR="0073597F">
        <w:rPr>
          <w:i/>
        </w:rPr>
        <w:t xml:space="preserve">      </w:t>
      </w:r>
      <w:r w:rsidRPr="00E934C6">
        <w:rPr>
          <w:i/>
        </w:rPr>
        <w:t xml:space="preserve">  </w:t>
      </w:r>
      <w:r w:rsidR="00DF434A" w:rsidRPr="00E934C6">
        <w:rPr>
          <w:i/>
        </w:rPr>
        <w:t>5</w:t>
      </w:r>
    </w:p>
    <w:p w:rsidR="005A6D38" w:rsidRPr="00E934C6" w:rsidRDefault="005A6D38" w:rsidP="0073597F">
      <w:pPr>
        <w:pStyle w:val="TOC1"/>
        <w:numPr>
          <w:ilvl w:val="0"/>
          <w:numId w:val="8"/>
        </w:numPr>
        <w:rPr>
          <w:i/>
        </w:rPr>
      </w:pPr>
      <w:r w:rsidRPr="00E934C6">
        <w:rPr>
          <w:i/>
        </w:rPr>
        <w:t xml:space="preserve">Кружки по направлениям                                       </w:t>
      </w:r>
      <w:r w:rsidR="0073597F">
        <w:rPr>
          <w:i/>
        </w:rPr>
        <w:t xml:space="preserve">                             </w:t>
      </w:r>
      <w:r w:rsidR="00DF434A" w:rsidRPr="00E934C6">
        <w:rPr>
          <w:i/>
        </w:rPr>
        <w:t xml:space="preserve">  </w:t>
      </w:r>
      <w:r w:rsidRPr="00E934C6">
        <w:rPr>
          <w:i/>
        </w:rPr>
        <w:t xml:space="preserve"> </w:t>
      </w:r>
      <w:r w:rsidR="0073597F">
        <w:rPr>
          <w:i/>
        </w:rPr>
        <w:t xml:space="preserve"> </w:t>
      </w:r>
      <w:r w:rsidRPr="00E934C6">
        <w:rPr>
          <w:i/>
        </w:rPr>
        <w:t xml:space="preserve">  </w:t>
      </w:r>
      <w:r w:rsidR="00B82AD8" w:rsidRPr="00E934C6">
        <w:rPr>
          <w:i/>
        </w:rPr>
        <w:t>6</w:t>
      </w:r>
    </w:p>
    <w:p w:rsidR="005578C2" w:rsidRDefault="005578C2" w:rsidP="0073597F">
      <w:pPr>
        <w:pStyle w:val="TOC1"/>
        <w:numPr>
          <w:ilvl w:val="0"/>
          <w:numId w:val="8"/>
        </w:numPr>
        <w:spacing w:before="2"/>
        <w:rPr>
          <w:i/>
        </w:rPr>
      </w:pPr>
      <w:r w:rsidRPr="00E934C6">
        <w:rPr>
          <w:i/>
        </w:rPr>
        <w:t>Дислокация</w:t>
      </w:r>
      <w:r w:rsidRPr="00E934C6">
        <w:rPr>
          <w:i/>
          <w:spacing w:val="-1"/>
        </w:rPr>
        <w:t xml:space="preserve"> </w:t>
      </w:r>
      <w:r w:rsidRPr="00E934C6">
        <w:rPr>
          <w:i/>
        </w:rPr>
        <w:t>(базы) проведения занятий</w:t>
      </w:r>
      <w:r w:rsidRPr="00E934C6">
        <w:rPr>
          <w:i/>
          <w:spacing w:val="-2"/>
        </w:rPr>
        <w:t xml:space="preserve"> </w:t>
      </w:r>
      <w:r w:rsidRPr="00E934C6">
        <w:rPr>
          <w:i/>
        </w:rPr>
        <w:t>детских</w:t>
      </w:r>
      <w:r w:rsidRPr="00E934C6">
        <w:rPr>
          <w:i/>
          <w:spacing w:val="1"/>
        </w:rPr>
        <w:t xml:space="preserve"> </w:t>
      </w:r>
      <w:r w:rsidRPr="00E934C6">
        <w:rPr>
          <w:i/>
        </w:rPr>
        <w:t>объединений</w:t>
      </w:r>
      <w:r w:rsidRPr="00E934C6">
        <w:rPr>
          <w:i/>
        </w:rPr>
        <w:tab/>
        <w:t xml:space="preserve">     </w:t>
      </w:r>
      <w:r w:rsidR="00B82AD8" w:rsidRPr="00E934C6">
        <w:rPr>
          <w:i/>
        </w:rPr>
        <w:t xml:space="preserve"> 9</w:t>
      </w:r>
    </w:p>
    <w:p w:rsidR="00B84AFC" w:rsidRPr="00E934C6" w:rsidRDefault="00B84AFC" w:rsidP="0073597F">
      <w:pPr>
        <w:pStyle w:val="TOC1"/>
        <w:numPr>
          <w:ilvl w:val="0"/>
          <w:numId w:val="8"/>
        </w:numPr>
        <w:spacing w:before="2"/>
        <w:rPr>
          <w:i/>
        </w:rPr>
      </w:pPr>
      <w:r>
        <w:rPr>
          <w:i/>
        </w:rPr>
        <w:t>Структурное подразделение ЗОЛ «Дружба»                                       10</w:t>
      </w:r>
    </w:p>
    <w:p w:rsidR="005578C2" w:rsidRDefault="005578C2" w:rsidP="005578C2">
      <w:pPr>
        <w:pStyle w:val="TOC1"/>
        <w:numPr>
          <w:ilvl w:val="0"/>
          <w:numId w:val="1"/>
        </w:numPr>
        <w:spacing w:before="2"/>
        <w:ind w:left="0" w:firstLine="0"/>
      </w:pPr>
      <w:r>
        <w:t>Характеристика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 w:rsidR="00DF434A">
        <w:t xml:space="preserve">   </w:t>
      </w:r>
      <w:r>
        <w:t xml:space="preserve">                                    1</w:t>
      </w:r>
      <w:r w:rsidR="00DF434A">
        <w:t>0</w:t>
      </w:r>
    </w:p>
    <w:p w:rsidR="00DF434A" w:rsidRPr="00E934C6" w:rsidRDefault="0073597F" w:rsidP="00E934C6">
      <w:pPr>
        <w:pStyle w:val="TOC1"/>
        <w:numPr>
          <w:ilvl w:val="0"/>
          <w:numId w:val="4"/>
        </w:numPr>
        <w:spacing w:before="2"/>
        <w:rPr>
          <w:i/>
        </w:rPr>
      </w:pPr>
      <w:r>
        <w:rPr>
          <w:i/>
        </w:rPr>
        <w:t>Основные сведения</w:t>
      </w:r>
      <w:r w:rsidR="00DF434A" w:rsidRPr="00E934C6">
        <w:rPr>
          <w:i/>
        </w:rPr>
        <w:t xml:space="preserve"> </w:t>
      </w:r>
      <w:r>
        <w:rPr>
          <w:i/>
        </w:rPr>
        <w:t>о педагогах</w:t>
      </w:r>
      <w:r w:rsidR="00DF434A" w:rsidRPr="00E934C6">
        <w:rPr>
          <w:i/>
        </w:rPr>
        <w:t xml:space="preserve">          </w:t>
      </w:r>
      <w:r>
        <w:rPr>
          <w:i/>
        </w:rPr>
        <w:t xml:space="preserve">                                             </w:t>
      </w:r>
      <w:r w:rsidR="00DF434A" w:rsidRPr="00E934C6">
        <w:rPr>
          <w:i/>
        </w:rPr>
        <w:t xml:space="preserve">      </w:t>
      </w:r>
      <w:r w:rsidR="00E934C6">
        <w:rPr>
          <w:i/>
        </w:rPr>
        <w:t xml:space="preserve"> </w:t>
      </w:r>
      <w:r w:rsidR="00DF434A" w:rsidRPr="00E934C6">
        <w:rPr>
          <w:i/>
        </w:rPr>
        <w:t xml:space="preserve"> 10</w:t>
      </w:r>
    </w:p>
    <w:p w:rsidR="00DF434A" w:rsidRPr="00E934C6" w:rsidRDefault="00DF434A" w:rsidP="00E934C6">
      <w:pPr>
        <w:pStyle w:val="TOC1"/>
        <w:numPr>
          <w:ilvl w:val="0"/>
          <w:numId w:val="4"/>
        </w:numPr>
        <w:spacing w:before="2"/>
        <w:rPr>
          <w:i/>
        </w:rPr>
      </w:pPr>
      <w:r w:rsidRPr="00E934C6">
        <w:rPr>
          <w:i/>
        </w:rPr>
        <w:t>Профессиональный уровень педагогических работников                    1</w:t>
      </w:r>
      <w:r w:rsidR="001D516B">
        <w:rPr>
          <w:i/>
        </w:rPr>
        <w:t>0</w:t>
      </w:r>
    </w:p>
    <w:p w:rsidR="005578C2" w:rsidRPr="00E934C6" w:rsidRDefault="005578C2" w:rsidP="00E934C6">
      <w:pPr>
        <w:pStyle w:val="TOC1"/>
        <w:numPr>
          <w:ilvl w:val="0"/>
          <w:numId w:val="4"/>
        </w:numPr>
        <w:rPr>
          <w:i/>
        </w:rPr>
      </w:pPr>
      <w:r w:rsidRPr="00E934C6">
        <w:rPr>
          <w:i/>
        </w:rPr>
        <w:t>Педагогические</w:t>
      </w:r>
      <w:r w:rsidRPr="00E934C6">
        <w:rPr>
          <w:i/>
          <w:spacing w:val="-4"/>
        </w:rPr>
        <w:t xml:space="preserve"> </w:t>
      </w:r>
      <w:r w:rsidRPr="00E934C6">
        <w:rPr>
          <w:i/>
        </w:rPr>
        <w:t>работники,</w:t>
      </w:r>
      <w:r w:rsidRPr="00E934C6">
        <w:rPr>
          <w:i/>
          <w:spacing w:val="2"/>
        </w:rPr>
        <w:t xml:space="preserve"> </w:t>
      </w:r>
      <w:r w:rsidRPr="00E934C6">
        <w:rPr>
          <w:i/>
        </w:rPr>
        <w:t>имеющие</w:t>
      </w:r>
      <w:r w:rsidRPr="00E934C6">
        <w:rPr>
          <w:i/>
          <w:spacing w:val="-3"/>
        </w:rPr>
        <w:t xml:space="preserve"> </w:t>
      </w:r>
      <w:r w:rsidRPr="00E934C6">
        <w:rPr>
          <w:i/>
        </w:rPr>
        <w:t>Почетные</w:t>
      </w:r>
      <w:r w:rsidRPr="00E934C6">
        <w:rPr>
          <w:i/>
          <w:spacing w:val="-3"/>
        </w:rPr>
        <w:t xml:space="preserve"> </w:t>
      </w:r>
      <w:r w:rsidRPr="00E934C6">
        <w:rPr>
          <w:i/>
        </w:rPr>
        <w:t>звания,</w:t>
      </w:r>
      <w:r w:rsidRPr="00E934C6">
        <w:rPr>
          <w:i/>
          <w:spacing w:val="1"/>
        </w:rPr>
        <w:t xml:space="preserve"> </w:t>
      </w:r>
      <w:r w:rsidRPr="00E934C6">
        <w:rPr>
          <w:i/>
        </w:rPr>
        <w:t>государственные</w:t>
      </w:r>
      <w:r w:rsidRPr="00E934C6">
        <w:rPr>
          <w:i/>
          <w:spacing w:val="-3"/>
        </w:rPr>
        <w:t xml:space="preserve"> </w:t>
      </w:r>
      <w:r w:rsidRPr="00E934C6">
        <w:rPr>
          <w:i/>
        </w:rPr>
        <w:t>награды</w:t>
      </w:r>
      <w:r w:rsidRPr="00E934C6">
        <w:rPr>
          <w:i/>
        </w:rPr>
        <w:tab/>
        <w:t xml:space="preserve">                                            </w:t>
      </w:r>
      <w:r w:rsidR="00E934C6" w:rsidRPr="00E934C6">
        <w:rPr>
          <w:i/>
        </w:rPr>
        <w:t xml:space="preserve">                      </w:t>
      </w:r>
      <w:r w:rsidRPr="00E934C6">
        <w:rPr>
          <w:i/>
        </w:rPr>
        <w:t>1</w:t>
      </w:r>
      <w:r w:rsidR="001D516B">
        <w:rPr>
          <w:i/>
        </w:rPr>
        <w:t>1</w:t>
      </w:r>
    </w:p>
    <w:p w:rsidR="005578C2" w:rsidRPr="00E934C6" w:rsidRDefault="005578C2" w:rsidP="00E934C6">
      <w:pPr>
        <w:pStyle w:val="TOC1"/>
        <w:numPr>
          <w:ilvl w:val="0"/>
          <w:numId w:val="4"/>
        </w:numPr>
        <w:spacing w:before="2"/>
        <w:rPr>
          <w:i/>
        </w:rPr>
      </w:pPr>
      <w:r w:rsidRPr="00E934C6">
        <w:rPr>
          <w:i/>
        </w:rPr>
        <w:t>Сведения</w:t>
      </w:r>
      <w:r w:rsidRPr="00E934C6">
        <w:rPr>
          <w:i/>
          <w:spacing w:val="4"/>
        </w:rPr>
        <w:t xml:space="preserve"> </w:t>
      </w:r>
      <w:r w:rsidRPr="00E934C6">
        <w:rPr>
          <w:i/>
        </w:rPr>
        <w:t>о</w:t>
      </w:r>
      <w:r w:rsidRPr="00E934C6">
        <w:rPr>
          <w:i/>
          <w:spacing w:val="-3"/>
        </w:rPr>
        <w:t xml:space="preserve"> </w:t>
      </w:r>
      <w:r w:rsidRPr="00E934C6">
        <w:rPr>
          <w:i/>
        </w:rPr>
        <w:t>прохождения курсов повышения квалификации</w:t>
      </w:r>
      <w:r w:rsidRPr="00E934C6">
        <w:rPr>
          <w:i/>
        </w:rPr>
        <w:tab/>
        <w:t xml:space="preserve">    </w:t>
      </w:r>
      <w:r w:rsidR="001D516B">
        <w:rPr>
          <w:i/>
        </w:rPr>
        <w:t xml:space="preserve">          </w:t>
      </w:r>
      <w:r w:rsidRPr="00E934C6">
        <w:rPr>
          <w:i/>
        </w:rPr>
        <w:t xml:space="preserve"> 1</w:t>
      </w:r>
      <w:r w:rsidR="001D516B">
        <w:rPr>
          <w:i/>
        </w:rPr>
        <w:t>1</w:t>
      </w:r>
    </w:p>
    <w:p w:rsidR="005578C2" w:rsidRDefault="00D13CAF" w:rsidP="005578C2">
      <w:pPr>
        <w:pStyle w:val="TOC1"/>
        <w:numPr>
          <w:ilvl w:val="0"/>
          <w:numId w:val="1"/>
        </w:numPr>
        <w:ind w:left="0" w:firstLine="0"/>
      </w:pPr>
      <w:hyperlink w:anchor="_TOC_250007" w:history="1">
        <w:r w:rsidR="005578C2">
          <w:t>Результативность деятельности</w:t>
        </w:r>
        <w:r w:rsidR="005578C2">
          <w:rPr>
            <w:spacing w:val="3"/>
          </w:rPr>
          <w:t xml:space="preserve"> </w:t>
        </w:r>
        <w:r w:rsidR="005578C2">
          <w:t>УДО</w:t>
        </w:r>
        <w:r w:rsidR="005578C2">
          <w:tab/>
          <w:t xml:space="preserve">              </w:t>
        </w:r>
        <w:r w:rsidR="005A6D38">
          <w:t xml:space="preserve">                               </w:t>
        </w:r>
        <w:r w:rsidR="00E934C6">
          <w:t xml:space="preserve"> </w:t>
        </w:r>
        <w:r w:rsidR="005578C2">
          <w:t>1</w:t>
        </w:r>
        <w:r w:rsidR="001D516B">
          <w:t>1</w:t>
        </w:r>
      </w:hyperlink>
    </w:p>
    <w:p w:rsidR="005578C2" w:rsidRPr="00E934C6" w:rsidRDefault="005578C2" w:rsidP="00E934C6">
      <w:pPr>
        <w:pStyle w:val="TOC1"/>
        <w:numPr>
          <w:ilvl w:val="0"/>
          <w:numId w:val="5"/>
        </w:numPr>
        <w:spacing w:before="2"/>
        <w:rPr>
          <w:i/>
        </w:rPr>
      </w:pPr>
      <w:r w:rsidRPr="00E934C6">
        <w:rPr>
          <w:i/>
        </w:rPr>
        <w:t>Результаты</w:t>
      </w:r>
      <w:r w:rsidRPr="00E934C6">
        <w:rPr>
          <w:i/>
          <w:spacing w:val="4"/>
        </w:rPr>
        <w:t xml:space="preserve"> </w:t>
      </w:r>
      <w:r w:rsidRPr="00E934C6">
        <w:rPr>
          <w:i/>
        </w:rPr>
        <w:t>участия</w:t>
      </w:r>
      <w:r w:rsidRPr="00E934C6">
        <w:rPr>
          <w:i/>
          <w:spacing w:val="5"/>
        </w:rPr>
        <w:t xml:space="preserve"> </w:t>
      </w:r>
      <w:r w:rsidRPr="00E934C6">
        <w:rPr>
          <w:i/>
        </w:rPr>
        <w:t>учащихся</w:t>
      </w:r>
      <w:r w:rsidRPr="00E934C6">
        <w:rPr>
          <w:i/>
          <w:spacing w:val="3"/>
        </w:rPr>
        <w:t xml:space="preserve"> </w:t>
      </w:r>
      <w:r w:rsidRPr="00E934C6">
        <w:rPr>
          <w:i/>
        </w:rPr>
        <w:t>в</w:t>
      </w:r>
      <w:r w:rsidRPr="00E934C6">
        <w:rPr>
          <w:i/>
          <w:spacing w:val="1"/>
        </w:rPr>
        <w:t xml:space="preserve"> </w:t>
      </w:r>
      <w:r w:rsidRPr="00E934C6">
        <w:rPr>
          <w:i/>
        </w:rPr>
        <w:t>различных</w:t>
      </w:r>
      <w:r w:rsidRPr="00E934C6">
        <w:rPr>
          <w:i/>
          <w:spacing w:val="1"/>
        </w:rPr>
        <w:t xml:space="preserve"> </w:t>
      </w:r>
      <w:r w:rsidRPr="00E934C6">
        <w:rPr>
          <w:i/>
        </w:rPr>
        <w:t>мероприятия</w:t>
      </w:r>
      <w:r w:rsidRPr="00E934C6">
        <w:rPr>
          <w:i/>
        </w:rPr>
        <w:tab/>
        <w:t xml:space="preserve">              </w:t>
      </w:r>
      <w:r w:rsidR="00E934C6" w:rsidRPr="00E934C6">
        <w:rPr>
          <w:i/>
        </w:rPr>
        <w:t xml:space="preserve"> </w:t>
      </w:r>
      <w:r w:rsidRPr="00E934C6">
        <w:rPr>
          <w:i/>
        </w:rPr>
        <w:t xml:space="preserve"> 1</w:t>
      </w:r>
      <w:r w:rsidR="001D516B">
        <w:rPr>
          <w:i/>
        </w:rPr>
        <w:t>1</w:t>
      </w:r>
    </w:p>
    <w:p w:rsidR="005578C2" w:rsidRPr="00E934C6" w:rsidRDefault="00D13CAF" w:rsidP="00E934C6">
      <w:pPr>
        <w:pStyle w:val="TOC1"/>
        <w:numPr>
          <w:ilvl w:val="0"/>
          <w:numId w:val="5"/>
        </w:numPr>
        <w:rPr>
          <w:i/>
        </w:rPr>
      </w:pPr>
      <w:hyperlink w:anchor="_TOC_250006" w:history="1">
        <w:r w:rsidR="005578C2" w:rsidRPr="00E934C6">
          <w:rPr>
            <w:i/>
          </w:rPr>
          <w:t>Результаты</w:t>
        </w:r>
        <w:r w:rsidR="005578C2" w:rsidRPr="00E934C6">
          <w:rPr>
            <w:i/>
            <w:spacing w:val="4"/>
          </w:rPr>
          <w:t xml:space="preserve"> </w:t>
        </w:r>
        <w:r w:rsidR="005578C2" w:rsidRPr="00E934C6">
          <w:rPr>
            <w:i/>
          </w:rPr>
          <w:t>участия</w:t>
        </w:r>
        <w:r w:rsidR="005578C2" w:rsidRPr="00E934C6">
          <w:rPr>
            <w:i/>
            <w:spacing w:val="-1"/>
          </w:rPr>
          <w:t xml:space="preserve"> </w:t>
        </w:r>
        <w:r w:rsidR="005578C2" w:rsidRPr="00E934C6">
          <w:rPr>
            <w:i/>
          </w:rPr>
          <w:t>педагогических</w:t>
        </w:r>
        <w:r w:rsidR="005578C2" w:rsidRPr="00E934C6">
          <w:rPr>
            <w:i/>
            <w:spacing w:val="1"/>
          </w:rPr>
          <w:t xml:space="preserve"> </w:t>
        </w:r>
        <w:r w:rsidR="005578C2" w:rsidRPr="00E934C6">
          <w:rPr>
            <w:i/>
          </w:rPr>
          <w:t>работников в профконкурсах</w:t>
        </w:r>
        <w:r w:rsidR="00E934C6">
          <w:rPr>
            <w:i/>
          </w:rPr>
          <w:t xml:space="preserve">  </w:t>
        </w:r>
        <w:r w:rsidR="00DF434A" w:rsidRPr="00E934C6">
          <w:rPr>
            <w:i/>
          </w:rPr>
          <w:t>1</w:t>
        </w:r>
        <w:r w:rsidR="001D516B">
          <w:rPr>
            <w:i/>
          </w:rPr>
          <w:t>4</w:t>
        </w:r>
        <w:r w:rsidR="005578C2" w:rsidRPr="00E934C6">
          <w:rPr>
            <w:i/>
          </w:rPr>
          <w:t xml:space="preserve">                                                                            </w:t>
        </w:r>
        <w:r w:rsidR="00DF434A" w:rsidRPr="00E934C6">
          <w:rPr>
            <w:i/>
          </w:rPr>
          <w:t xml:space="preserve">                          </w:t>
        </w:r>
      </w:hyperlink>
    </w:p>
    <w:p w:rsidR="005578C2" w:rsidRPr="00B84AFC" w:rsidRDefault="00D13CAF" w:rsidP="00E934C6">
      <w:pPr>
        <w:pStyle w:val="TOC1"/>
        <w:numPr>
          <w:ilvl w:val="0"/>
          <w:numId w:val="5"/>
        </w:numPr>
        <w:spacing w:before="2"/>
        <w:rPr>
          <w:i/>
        </w:rPr>
      </w:pPr>
      <w:hyperlink w:anchor="_TOC_250005" w:history="1">
        <w:r w:rsidR="005578C2" w:rsidRPr="00E934C6">
          <w:rPr>
            <w:i/>
          </w:rPr>
          <w:t>Участие</w:t>
        </w:r>
        <w:r w:rsidR="005578C2" w:rsidRPr="00E934C6">
          <w:rPr>
            <w:i/>
            <w:spacing w:val="-4"/>
          </w:rPr>
          <w:t xml:space="preserve"> </w:t>
        </w:r>
        <w:r w:rsidR="005578C2" w:rsidRPr="00E934C6">
          <w:rPr>
            <w:i/>
          </w:rPr>
          <w:t>педагогов</w:t>
        </w:r>
        <w:r w:rsidR="005578C2" w:rsidRPr="00E934C6">
          <w:rPr>
            <w:i/>
            <w:spacing w:val="1"/>
          </w:rPr>
          <w:t xml:space="preserve"> </w:t>
        </w:r>
        <w:r w:rsidR="005578C2" w:rsidRPr="00E934C6">
          <w:rPr>
            <w:i/>
          </w:rPr>
          <w:t>в</w:t>
        </w:r>
        <w:r w:rsidR="005578C2" w:rsidRPr="00E934C6">
          <w:rPr>
            <w:i/>
            <w:spacing w:val="1"/>
          </w:rPr>
          <w:t xml:space="preserve"> </w:t>
        </w:r>
        <w:r w:rsidR="005578C2" w:rsidRPr="00E934C6">
          <w:rPr>
            <w:i/>
          </w:rPr>
          <w:t>семинарах,</w:t>
        </w:r>
        <w:r w:rsidR="005578C2" w:rsidRPr="00E934C6">
          <w:rPr>
            <w:i/>
            <w:spacing w:val="2"/>
          </w:rPr>
          <w:t xml:space="preserve"> </w:t>
        </w:r>
        <w:r w:rsidR="005578C2" w:rsidRPr="00E934C6">
          <w:rPr>
            <w:i/>
          </w:rPr>
          <w:t>конференциях,</w:t>
        </w:r>
        <w:r w:rsidR="005578C2" w:rsidRPr="00E934C6">
          <w:rPr>
            <w:i/>
            <w:spacing w:val="2"/>
          </w:rPr>
          <w:t xml:space="preserve"> </w:t>
        </w:r>
        <w:r w:rsidR="005578C2" w:rsidRPr="00E934C6">
          <w:rPr>
            <w:i/>
          </w:rPr>
          <w:t>ГМО,</w:t>
        </w:r>
        <w:r w:rsidR="005578C2" w:rsidRPr="00E934C6">
          <w:rPr>
            <w:i/>
            <w:spacing w:val="3"/>
          </w:rPr>
          <w:t xml:space="preserve"> </w:t>
        </w:r>
        <w:r w:rsidR="005578C2" w:rsidRPr="00E934C6">
          <w:rPr>
            <w:i/>
          </w:rPr>
          <w:t>ГМС</w:t>
        </w:r>
        <w:r w:rsidR="005578C2" w:rsidRPr="00E934C6">
          <w:rPr>
            <w:i/>
            <w:spacing w:val="2"/>
          </w:rPr>
          <w:t xml:space="preserve"> </w:t>
        </w:r>
        <w:r w:rsidR="005578C2" w:rsidRPr="00E934C6">
          <w:rPr>
            <w:i/>
          </w:rPr>
          <w:t>и</w:t>
        </w:r>
        <w:r w:rsidR="005578C2" w:rsidRPr="00E934C6">
          <w:rPr>
            <w:i/>
            <w:spacing w:val="-5"/>
          </w:rPr>
          <w:t xml:space="preserve"> </w:t>
        </w:r>
        <w:r w:rsidR="005578C2" w:rsidRPr="00E934C6">
          <w:rPr>
            <w:i/>
          </w:rPr>
          <w:t>др.</w:t>
        </w:r>
        <w:r w:rsidR="005578C2" w:rsidRPr="00E934C6">
          <w:rPr>
            <w:i/>
          </w:rPr>
          <w:tab/>
          <w:t xml:space="preserve">     </w:t>
        </w:r>
        <w:r w:rsidR="00E934C6">
          <w:rPr>
            <w:i/>
          </w:rPr>
          <w:t xml:space="preserve"> </w:t>
        </w:r>
        <w:r w:rsidR="00DF434A" w:rsidRPr="00E934C6">
          <w:rPr>
            <w:i/>
          </w:rPr>
          <w:t>1</w:t>
        </w:r>
        <w:r w:rsidR="001D516B">
          <w:rPr>
            <w:i/>
          </w:rPr>
          <w:t>5</w:t>
        </w:r>
      </w:hyperlink>
    </w:p>
    <w:p w:rsidR="00B84AFC" w:rsidRPr="002E1D4F" w:rsidRDefault="002E1D4F" w:rsidP="00E934C6">
      <w:pPr>
        <w:pStyle w:val="TOC1"/>
        <w:numPr>
          <w:ilvl w:val="0"/>
          <w:numId w:val="5"/>
        </w:numPr>
        <w:spacing w:before="2"/>
        <w:rPr>
          <w:i/>
        </w:rPr>
      </w:pPr>
      <w:r w:rsidRPr="002E1D4F">
        <w:rPr>
          <w:i/>
        </w:rPr>
        <w:t>Участие учреждения в грантах и конкурсах                                         1</w:t>
      </w:r>
      <w:r w:rsidR="001D516B">
        <w:rPr>
          <w:i/>
        </w:rPr>
        <w:t>6</w:t>
      </w:r>
    </w:p>
    <w:p w:rsidR="005578C2" w:rsidRDefault="00D13CAF" w:rsidP="005578C2">
      <w:pPr>
        <w:pStyle w:val="TOC1"/>
        <w:numPr>
          <w:ilvl w:val="0"/>
          <w:numId w:val="1"/>
        </w:numPr>
        <w:ind w:left="0" w:firstLine="0"/>
      </w:pPr>
      <w:hyperlink w:anchor="_TOC_250004" w:history="1">
        <w:r w:rsidR="005578C2">
          <w:t>Работа с</w:t>
        </w:r>
        <w:r w:rsidR="005578C2">
          <w:rPr>
            <w:spacing w:val="-3"/>
          </w:rPr>
          <w:t xml:space="preserve"> </w:t>
        </w:r>
        <w:r w:rsidR="005578C2">
          <w:t>семьей</w:t>
        </w:r>
        <w:r w:rsidR="005578C2">
          <w:tab/>
          <w:t xml:space="preserve">                                                                                    </w:t>
        </w:r>
        <w:r w:rsidR="0073597F">
          <w:t xml:space="preserve"> </w:t>
        </w:r>
        <w:r w:rsidR="005578C2">
          <w:t xml:space="preserve">  </w:t>
        </w:r>
        <w:r w:rsidR="00DF434A">
          <w:t>1</w:t>
        </w:r>
        <w:r w:rsidR="00F4037D">
          <w:t>7</w:t>
        </w:r>
      </w:hyperlink>
    </w:p>
    <w:p w:rsidR="005578C2" w:rsidRDefault="00D13CAF" w:rsidP="005578C2">
      <w:pPr>
        <w:pStyle w:val="TOC1"/>
        <w:numPr>
          <w:ilvl w:val="0"/>
          <w:numId w:val="1"/>
        </w:numPr>
        <w:spacing w:before="2"/>
        <w:ind w:left="0" w:firstLine="0"/>
      </w:pPr>
      <w:hyperlink w:anchor="_TOC_250003" w:history="1">
        <w:r w:rsidR="005578C2">
          <w:t>Межведомственное</w:t>
        </w:r>
        <w:r w:rsidR="005578C2">
          <w:rPr>
            <w:spacing w:val="-4"/>
          </w:rPr>
          <w:t xml:space="preserve"> </w:t>
        </w:r>
        <w:r w:rsidR="005578C2">
          <w:t>взаимодействие</w:t>
        </w:r>
        <w:r w:rsidR="005578C2">
          <w:rPr>
            <w:spacing w:val="-3"/>
          </w:rPr>
          <w:t xml:space="preserve"> </w:t>
        </w:r>
        <w:r w:rsidR="005578C2">
          <w:t>ОУ</w:t>
        </w:r>
        <w:r w:rsidR="005578C2">
          <w:tab/>
          <w:t xml:space="preserve">                                              </w:t>
        </w:r>
        <w:r w:rsidR="00DF434A">
          <w:t>1</w:t>
        </w:r>
        <w:r w:rsidR="00F4037D">
          <w:t>7</w:t>
        </w:r>
      </w:hyperlink>
    </w:p>
    <w:p w:rsidR="005578C2" w:rsidRDefault="005578C2" w:rsidP="005578C2">
      <w:pPr>
        <w:pStyle w:val="TOC1"/>
        <w:numPr>
          <w:ilvl w:val="0"/>
          <w:numId w:val="1"/>
        </w:numPr>
        <w:spacing w:before="3"/>
        <w:ind w:left="0" w:firstLine="0"/>
      </w:pPr>
      <w:r>
        <w:t>Экспериментальная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инновационная деятельность</w:t>
      </w:r>
      <w:r>
        <w:rPr>
          <w:spacing w:val="1"/>
        </w:rPr>
        <w:t xml:space="preserve"> </w:t>
      </w:r>
      <w:r>
        <w:t>ОУ</w:t>
      </w:r>
      <w:r>
        <w:tab/>
        <w:t xml:space="preserve">                </w:t>
      </w:r>
      <w:r w:rsidR="00DF434A">
        <w:t>1</w:t>
      </w:r>
      <w:r w:rsidR="00F4037D">
        <w:t>7</w:t>
      </w:r>
    </w:p>
    <w:p w:rsidR="005578C2" w:rsidRDefault="005578C2" w:rsidP="005578C2">
      <w:pPr>
        <w:pStyle w:val="TOC1"/>
        <w:numPr>
          <w:ilvl w:val="0"/>
          <w:numId w:val="1"/>
        </w:numPr>
        <w:ind w:left="0" w:firstLine="0"/>
      </w:pPr>
      <w:r>
        <w:t>Условия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tab/>
        <w:t xml:space="preserve">                          </w:t>
      </w:r>
      <w:r w:rsidR="00F4037D">
        <w:t>18</w:t>
      </w:r>
    </w:p>
    <w:p w:rsidR="005A6D38" w:rsidRDefault="005578C2" w:rsidP="005578C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5578C2">
        <w:rPr>
          <w:sz w:val="28"/>
          <w:szCs w:val="28"/>
        </w:rPr>
        <w:t>Обобщающий</w:t>
      </w:r>
      <w:r w:rsidRPr="005578C2">
        <w:rPr>
          <w:spacing w:val="-2"/>
          <w:sz w:val="28"/>
          <w:szCs w:val="28"/>
        </w:rPr>
        <w:t xml:space="preserve"> </w:t>
      </w:r>
      <w:r w:rsidRPr="005578C2">
        <w:rPr>
          <w:sz w:val="28"/>
          <w:szCs w:val="28"/>
        </w:rPr>
        <w:t>вывод</w:t>
      </w:r>
      <w:r w:rsidRPr="005578C2">
        <w:rPr>
          <w:sz w:val="28"/>
          <w:szCs w:val="28"/>
        </w:rPr>
        <w:tab/>
      </w:r>
      <w:r w:rsidR="00D92B16">
        <w:rPr>
          <w:sz w:val="28"/>
          <w:szCs w:val="28"/>
        </w:rPr>
        <w:t xml:space="preserve">                                                                            </w:t>
      </w:r>
      <w:r w:rsidR="00F4037D">
        <w:rPr>
          <w:sz w:val="28"/>
          <w:szCs w:val="28"/>
        </w:rPr>
        <w:t>18</w:t>
      </w: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5578C2" w:rsidRDefault="005578C2" w:rsidP="005578C2">
      <w:pPr>
        <w:rPr>
          <w:sz w:val="28"/>
          <w:szCs w:val="28"/>
        </w:rPr>
      </w:pPr>
    </w:p>
    <w:p w:rsidR="0095340E" w:rsidRDefault="0095340E" w:rsidP="005578C2">
      <w:pPr>
        <w:rPr>
          <w:sz w:val="28"/>
          <w:szCs w:val="28"/>
        </w:rPr>
      </w:pPr>
    </w:p>
    <w:p w:rsidR="0095340E" w:rsidRDefault="0095340E" w:rsidP="005578C2">
      <w:pPr>
        <w:rPr>
          <w:sz w:val="28"/>
          <w:szCs w:val="28"/>
        </w:rPr>
      </w:pPr>
    </w:p>
    <w:p w:rsidR="0095340E" w:rsidRDefault="0095340E" w:rsidP="005578C2">
      <w:pPr>
        <w:rPr>
          <w:sz w:val="28"/>
          <w:szCs w:val="28"/>
        </w:rPr>
      </w:pPr>
    </w:p>
    <w:p w:rsidR="0095340E" w:rsidRDefault="0095340E" w:rsidP="005578C2">
      <w:pPr>
        <w:rPr>
          <w:sz w:val="28"/>
          <w:szCs w:val="28"/>
        </w:rPr>
      </w:pPr>
    </w:p>
    <w:p w:rsidR="00D92B16" w:rsidRDefault="00D92B16" w:rsidP="005578C2">
      <w:pPr>
        <w:rPr>
          <w:sz w:val="28"/>
          <w:szCs w:val="28"/>
        </w:rPr>
      </w:pPr>
    </w:p>
    <w:p w:rsidR="00CD6AB1" w:rsidRPr="00C701F9" w:rsidRDefault="00C701F9" w:rsidP="00CD6AB1">
      <w:pPr>
        <w:pStyle w:val="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CD6AB1" w:rsidRPr="00C701F9">
        <w:rPr>
          <w:b/>
          <w:sz w:val="28"/>
          <w:szCs w:val="28"/>
        </w:rPr>
        <w:t>Информационная</w:t>
      </w:r>
      <w:r w:rsidR="00CD6AB1" w:rsidRPr="00C701F9">
        <w:rPr>
          <w:b/>
          <w:spacing w:val="-3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справка</w:t>
      </w:r>
      <w:r w:rsidR="00CD6AB1" w:rsidRPr="00C701F9">
        <w:rPr>
          <w:b/>
          <w:spacing w:val="1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об</w:t>
      </w:r>
      <w:r w:rsidR="00CD6AB1" w:rsidRPr="00C701F9">
        <w:rPr>
          <w:b/>
          <w:spacing w:val="3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учреждении</w:t>
      </w:r>
      <w:r w:rsidR="00CD6AB1" w:rsidRPr="00C701F9">
        <w:rPr>
          <w:b/>
          <w:spacing w:val="-4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дополнительного</w:t>
      </w:r>
      <w:r w:rsidR="00CD6AB1" w:rsidRPr="00C701F9">
        <w:rPr>
          <w:b/>
          <w:spacing w:val="-5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образования.</w:t>
      </w:r>
      <w:r w:rsidR="00CD6AB1" w:rsidRPr="00C701F9">
        <w:rPr>
          <w:b/>
          <w:spacing w:val="-1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Цели,</w:t>
      </w:r>
      <w:r w:rsidR="00CD6AB1" w:rsidRPr="00C701F9">
        <w:rPr>
          <w:b/>
          <w:spacing w:val="8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задачи</w:t>
      </w:r>
      <w:r w:rsidR="00CD6AB1" w:rsidRPr="00C701F9">
        <w:rPr>
          <w:b/>
          <w:spacing w:val="-4"/>
          <w:sz w:val="28"/>
          <w:szCs w:val="28"/>
        </w:rPr>
        <w:t xml:space="preserve"> </w:t>
      </w:r>
      <w:r w:rsidR="00CD6AB1" w:rsidRPr="00C701F9">
        <w:rPr>
          <w:b/>
          <w:sz w:val="28"/>
          <w:szCs w:val="28"/>
        </w:rPr>
        <w:t>деятельности учреждения</w:t>
      </w:r>
    </w:p>
    <w:p w:rsidR="00CD6AB1" w:rsidRDefault="00CD6AB1" w:rsidP="00CD6AB1">
      <w:pPr>
        <w:pStyle w:val="1"/>
        <w:ind w:firstLine="567"/>
        <w:jc w:val="both"/>
        <w:rPr>
          <w:sz w:val="28"/>
          <w:szCs w:val="28"/>
        </w:rPr>
      </w:pPr>
    </w:p>
    <w:p w:rsidR="00CD6AB1" w:rsidRDefault="00CD6AB1" w:rsidP="00CD6AB1">
      <w:pPr>
        <w:pStyle w:val="1"/>
        <w:ind w:firstLine="567"/>
        <w:jc w:val="both"/>
        <w:rPr>
          <w:sz w:val="28"/>
          <w:szCs w:val="28"/>
        </w:rPr>
      </w:pPr>
      <w:r w:rsidRPr="002D6CBF">
        <w:rPr>
          <w:sz w:val="28"/>
          <w:szCs w:val="28"/>
        </w:rPr>
        <w:t>Муниципальная автономная организация дополнительного образования Центр творчества «Апельсин» - многопрофильная образовательная организация дополнительного образования, осуществляющая образовательную деятельность по пяти направленностям  дополнительного образования</w:t>
      </w:r>
      <w:r w:rsidR="00962DBB">
        <w:rPr>
          <w:sz w:val="28"/>
          <w:szCs w:val="28"/>
        </w:rPr>
        <w:t xml:space="preserve"> (социально-гуманитарная, физкультурно-спортивная, туристско-краеведческая, художественная и техническая)</w:t>
      </w:r>
      <w:r w:rsidRPr="002D6CBF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292402" w:rsidRPr="002D6CBF" w:rsidRDefault="00292402" w:rsidP="00CD6AB1">
      <w:pPr>
        <w:pStyle w:val="1"/>
        <w:ind w:firstLine="567"/>
        <w:jc w:val="both"/>
        <w:rPr>
          <w:sz w:val="28"/>
          <w:szCs w:val="28"/>
        </w:rPr>
      </w:pPr>
    </w:p>
    <w:p w:rsidR="00CD6AB1" w:rsidRDefault="00CD6AB1" w:rsidP="00CD6AB1">
      <w:pPr>
        <w:pStyle w:val="1"/>
        <w:ind w:firstLine="567"/>
        <w:jc w:val="both"/>
        <w:rPr>
          <w:sz w:val="28"/>
          <w:szCs w:val="28"/>
        </w:rPr>
      </w:pPr>
      <w:r w:rsidRPr="002D6CBF">
        <w:rPr>
          <w:b/>
          <w:bCs/>
          <w:sz w:val="28"/>
          <w:szCs w:val="28"/>
        </w:rPr>
        <w:t>Миссия</w:t>
      </w:r>
      <w:r w:rsidRPr="002D6CBF">
        <w:rPr>
          <w:sz w:val="28"/>
          <w:szCs w:val="28"/>
        </w:rPr>
        <w:t>: создание открытого образовательно-воспитательного пространства для наиболее полного обеспечения прав ребенка на развитие и свободный выбор различных видов деятельности, в которых происходит его личностное и профессиональное самоопределение.</w:t>
      </w:r>
    </w:p>
    <w:p w:rsidR="00292402" w:rsidRPr="002D6CBF" w:rsidRDefault="00292402" w:rsidP="00CD6AB1">
      <w:pPr>
        <w:pStyle w:val="1"/>
        <w:ind w:firstLine="567"/>
        <w:jc w:val="both"/>
        <w:rPr>
          <w:sz w:val="28"/>
          <w:szCs w:val="28"/>
        </w:rPr>
      </w:pP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D6CBF">
        <w:rPr>
          <w:rFonts w:ascii="Times New Roman" w:hAnsi="Times New Roman" w:cs="Times New Roman"/>
          <w:sz w:val="28"/>
          <w:szCs w:val="28"/>
        </w:rPr>
        <w:t xml:space="preserve"> образовательной программы Центра творчества «Апельсин» является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D6CBF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D6CBF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духовно-нравственного, трудового развития и воспитания обучающихся;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обучающихся, их социализации и адаптации к жизни в обществе;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D6AB1" w:rsidRPr="002D6CBF" w:rsidRDefault="00CD6AB1" w:rsidP="00CD6AB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CBF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народа.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i/>
          <w:iCs/>
          <w:sz w:val="28"/>
          <w:szCs w:val="28"/>
        </w:rPr>
        <w:t>Юридический адрес образовательной организации</w:t>
      </w:r>
      <w:r w:rsidRPr="002D6CBF">
        <w:rPr>
          <w:sz w:val="28"/>
          <w:szCs w:val="28"/>
        </w:rPr>
        <w:t xml:space="preserve">: 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 xml:space="preserve">601330, Владимирская область, г. Камешково, ул. Школьная, 3 </w:t>
      </w:r>
    </w:p>
    <w:p w:rsidR="00CD6AB1" w:rsidRPr="002D6CBF" w:rsidRDefault="00CD6AB1" w:rsidP="00CD6AB1">
      <w:pPr>
        <w:pStyle w:val="1"/>
        <w:jc w:val="both"/>
        <w:rPr>
          <w:i/>
          <w:iCs/>
          <w:sz w:val="28"/>
          <w:szCs w:val="28"/>
        </w:rPr>
      </w:pPr>
    </w:p>
    <w:p w:rsidR="00CD6AB1" w:rsidRPr="002D6CBF" w:rsidRDefault="00CD6AB1" w:rsidP="00CD6AB1">
      <w:pPr>
        <w:pStyle w:val="1"/>
        <w:jc w:val="both"/>
        <w:rPr>
          <w:i/>
          <w:iCs/>
          <w:sz w:val="28"/>
          <w:szCs w:val="28"/>
        </w:rPr>
      </w:pPr>
      <w:r w:rsidRPr="002D6CBF">
        <w:rPr>
          <w:i/>
          <w:iCs/>
          <w:sz w:val="28"/>
          <w:szCs w:val="28"/>
        </w:rPr>
        <w:t>Фактический адрес образовательной организации: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>601330, Владимирская область, г. Камешково, ул. Школьная, 3</w:t>
      </w:r>
    </w:p>
    <w:p w:rsidR="00EA30AA" w:rsidRDefault="00EA30AA" w:rsidP="00CD6AB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имеет структурное подразделение Загородный оздоровительный лагерь «Дружбы»: 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>Владимирская область,  Камешковский район, д. Суслово (ЗОЛ «Дружба»)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CD6AB1">
        <w:rPr>
          <w:b/>
          <w:sz w:val="28"/>
          <w:szCs w:val="28"/>
        </w:rPr>
        <w:t>Директор</w:t>
      </w:r>
      <w:r w:rsidRPr="002D6CBF">
        <w:rPr>
          <w:sz w:val="28"/>
          <w:szCs w:val="28"/>
        </w:rPr>
        <w:t>: Петрова Ирина Евгеньевна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>Телефоны: 8-(49-248) 2-17-60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>Факс:  нет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 xml:space="preserve">E-mail: </w:t>
      </w:r>
      <w:hyperlink r:id="rId8" w:history="1">
        <w:r w:rsidRPr="002D6CBF">
          <w:rPr>
            <w:rStyle w:val="15"/>
            <w:sz w:val="28"/>
            <w:szCs w:val="28"/>
          </w:rPr>
          <w:t>apelsinzentr@mail.ru</w:t>
        </w:r>
      </w:hyperlink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 xml:space="preserve">Адрес сайта: t551228.dop.obrazovanie33.ru </w:t>
      </w: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</w:p>
    <w:p w:rsidR="00CD6AB1" w:rsidRPr="002D6CBF" w:rsidRDefault="00CD6AB1" w:rsidP="00CD6AB1">
      <w:pPr>
        <w:pStyle w:val="1"/>
        <w:jc w:val="both"/>
        <w:rPr>
          <w:sz w:val="28"/>
          <w:szCs w:val="28"/>
        </w:rPr>
      </w:pPr>
      <w:r w:rsidRPr="00CD6AB1">
        <w:rPr>
          <w:b/>
          <w:sz w:val="28"/>
          <w:szCs w:val="28"/>
        </w:rPr>
        <w:t>Учредитель:</w:t>
      </w:r>
      <w:r w:rsidRPr="002D6CBF">
        <w:rPr>
          <w:sz w:val="28"/>
          <w:szCs w:val="28"/>
        </w:rPr>
        <w:t xml:space="preserve"> Администрация Камешковского района.</w:t>
      </w:r>
    </w:p>
    <w:p w:rsidR="00CD6AB1" w:rsidRDefault="00CD6AB1" w:rsidP="00CD6AB1">
      <w:pPr>
        <w:pStyle w:val="1"/>
        <w:jc w:val="both"/>
        <w:rPr>
          <w:sz w:val="28"/>
          <w:szCs w:val="28"/>
        </w:rPr>
      </w:pPr>
      <w:r w:rsidRPr="002D6CBF">
        <w:rPr>
          <w:sz w:val="28"/>
          <w:szCs w:val="28"/>
        </w:rPr>
        <w:t xml:space="preserve">Лицензия  №  </w:t>
      </w:r>
      <w:r w:rsidR="00962DBB">
        <w:rPr>
          <w:sz w:val="28"/>
          <w:szCs w:val="28"/>
        </w:rPr>
        <w:t>4677</w:t>
      </w:r>
      <w:r w:rsidRPr="002D6CBF">
        <w:rPr>
          <w:sz w:val="28"/>
          <w:szCs w:val="28"/>
        </w:rPr>
        <w:t xml:space="preserve">  выдана  </w:t>
      </w:r>
      <w:r w:rsidR="00962DBB">
        <w:rPr>
          <w:sz w:val="28"/>
          <w:szCs w:val="28"/>
        </w:rPr>
        <w:t>16.12.2021</w:t>
      </w:r>
      <w:r w:rsidRPr="002D6CBF">
        <w:rPr>
          <w:sz w:val="28"/>
          <w:szCs w:val="28"/>
        </w:rPr>
        <w:t xml:space="preserve"> </w:t>
      </w:r>
      <w:r w:rsidR="00435DE4">
        <w:rPr>
          <w:sz w:val="28"/>
          <w:szCs w:val="28"/>
        </w:rPr>
        <w:t>Д</w:t>
      </w:r>
      <w:r w:rsidRPr="002D6CBF">
        <w:rPr>
          <w:sz w:val="28"/>
          <w:szCs w:val="28"/>
        </w:rPr>
        <w:t>епартаментом образования Владимирской области  бессрочно</w:t>
      </w:r>
      <w:r w:rsidR="00962DBB">
        <w:rPr>
          <w:sz w:val="28"/>
          <w:szCs w:val="28"/>
        </w:rPr>
        <w:t>.</w:t>
      </w:r>
    </w:p>
    <w:p w:rsidR="005578C2" w:rsidRDefault="005578C2" w:rsidP="005578C2">
      <w:pPr>
        <w:rPr>
          <w:sz w:val="28"/>
          <w:szCs w:val="28"/>
        </w:rPr>
      </w:pPr>
    </w:p>
    <w:p w:rsidR="00CD6AB1" w:rsidRPr="00C701F9" w:rsidRDefault="00CD6AB1" w:rsidP="00C701F9">
      <w:pPr>
        <w:pStyle w:val="a6"/>
        <w:jc w:val="center"/>
        <w:rPr>
          <w:b/>
          <w:spacing w:val="-3"/>
        </w:rPr>
      </w:pPr>
      <w:r w:rsidRPr="00C701F9">
        <w:rPr>
          <w:b/>
        </w:rPr>
        <w:t>Выполнение</w:t>
      </w:r>
      <w:r w:rsidRPr="00C701F9">
        <w:rPr>
          <w:b/>
          <w:spacing w:val="-2"/>
        </w:rPr>
        <w:t xml:space="preserve"> </w:t>
      </w:r>
      <w:r w:rsidRPr="00C701F9">
        <w:rPr>
          <w:b/>
        </w:rPr>
        <w:t>поставленной</w:t>
      </w:r>
      <w:r w:rsidRPr="00C701F9">
        <w:rPr>
          <w:b/>
          <w:spacing w:val="-1"/>
        </w:rPr>
        <w:t xml:space="preserve"> </w:t>
      </w:r>
      <w:r w:rsidRPr="00C701F9">
        <w:rPr>
          <w:b/>
        </w:rPr>
        <w:t>цели</w:t>
      </w:r>
      <w:r w:rsidRPr="00C701F9">
        <w:rPr>
          <w:b/>
          <w:spacing w:val="-1"/>
        </w:rPr>
        <w:t xml:space="preserve"> </w:t>
      </w:r>
      <w:r w:rsidRPr="00C701F9">
        <w:rPr>
          <w:b/>
        </w:rPr>
        <w:t>и</w:t>
      </w:r>
      <w:r w:rsidRPr="00C701F9">
        <w:rPr>
          <w:b/>
          <w:spacing w:val="-3"/>
        </w:rPr>
        <w:t xml:space="preserve"> </w:t>
      </w:r>
      <w:r w:rsidRPr="00C701F9">
        <w:rPr>
          <w:b/>
        </w:rPr>
        <w:t>задач</w:t>
      </w:r>
    </w:p>
    <w:p w:rsidR="00CD6AB1" w:rsidRPr="00C701F9" w:rsidRDefault="00CD6AB1" w:rsidP="00C701F9">
      <w:pPr>
        <w:pStyle w:val="a6"/>
        <w:jc w:val="center"/>
        <w:rPr>
          <w:b/>
        </w:rPr>
      </w:pPr>
      <w:r w:rsidRPr="00C701F9">
        <w:rPr>
          <w:b/>
        </w:rPr>
        <w:t>решалось следующим</w:t>
      </w:r>
      <w:r w:rsidRPr="00C701F9">
        <w:rPr>
          <w:b/>
          <w:spacing w:val="-1"/>
        </w:rPr>
        <w:t xml:space="preserve"> </w:t>
      </w:r>
      <w:r w:rsidRPr="00C701F9">
        <w:rPr>
          <w:b/>
        </w:rPr>
        <w:t>образом:</w:t>
      </w:r>
    </w:p>
    <w:p w:rsidR="00C701F9" w:rsidRDefault="00CD6AB1" w:rsidP="00962DBB">
      <w:pPr>
        <w:pStyle w:val="a6"/>
        <w:ind w:left="0" w:right="-1" w:firstLine="709"/>
        <w:jc w:val="both"/>
        <w:rPr>
          <w:spacing w:val="1"/>
        </w:rPr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планом, расписанием учебных занятий, Уставом, локальными актами. Содержание образовательного процесса определяется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ежегодно</w:t>
      </w:r>
      <w:r>
        <w:rPr>
          <w:spacing w:val="70"/>
        </w:rPr>
        <w:t xml:space="preserve"> </w:t>
      </w:r>
      <w:r>
        <w:t>утверждаются</w:t>
      </w:r>
      <w:r>
        <w:rPr>
          <w:spacing w:val="70"/>
        </w:rPr>
        <w:t xml:space="preserve"> </w:t>
      </w:r>
      <w:r>
        <w:t>директором</w:t>
      </w:r>
      <w:r>
        <w:rPr>
          <w:spacing w:val="70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</w:p>
    <w:p w:rsidR="00C701F9" w:rsidRDefault="00C701F9" w:rsidP="00962DBB">
      <w:pPr>
        <w:pStyle w:val="a6"/>
        <w:ind w:left="0" w:right="-1" w:firstLine="709"/>
        <w:jc w:val="both"/>
      </w:pPr>
      <w:r>
        <w:t xml:space="preserve">При подготовке к новому учебному году были откорректированы дополнительные общеразвивающие программы в соответствие с современными требованиями. Все программы прошли экспертизу и одобрены для применения. </w:t>
      </w:r>
    </w:p>
    <w:p w:rsidR="00C701F9" w:rsidRDefault="00CD6AB1" w:rsidP="00962DBB">
      <w:pPr>
        <w:pStyle w:val="a6"/>
        <w:ind w:left="0" w:right="-1" w:firstLine="709"/>
        <w:jc w:val="both"/>
        <w:rPr>
          <w:spacing w:val="1"/>
        </w:rPr>
      </w:pPr>
      <w:r>
        <w:t>Получило дальнейшее развитие пространство вариативного об</w:t>
      </w:r>
      <w:r w:rsidR="00C701F9">
        <w:t>разования, внедрение в образова</w:t>
      </w:r>
      <w:r>
        <w:t>тельный</w:t>
      </w:r>
      <w:r>
        <w:rPr>
          <w:spacing w:val="1"/>
        </w:rPr>
        <w:t xml:space="preserve"> </w:t>
      </w:r>
      <w:r>
        <w:t>процесс современных</w:t>
      </w:r>
      <w:r>
        <w:rPr>
          <w:spacing w:val="1"/>
        </w:rPr>
        <w:t xml:space="preserve"> </w:t>
      </w:r>
      <w:r>
        <w:t>информационных 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Особое 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обеспеченью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</w:p>
    <w:p w:rsidR="000E2A4A" w:rsidRDefault="00CD6AB1" w:rsidP="00962DBB">
      <w:pPr>
        <w:pStyle w:val="a6"/>
        <w:ind w:left="0" w:right="-1" w:firstLine="709"/>
        <w:jc w:val="both"/>
      </w:pPr>
      <w:r>
        <w:t>Продолжилось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ежегодно</w:t>
      </w:r>
      <w:r w:rsidR="00962DBB">
        <w:t>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   информирование</w:t>
      </w:r>
      <w:r>
        <w:rPr>
          <w:spacing w:val="70"/>
        </w:rPr>
        <w:t xml:space="preserve"> </w:t>
      </w:r>
      <w:r>
        <w:t>общественности   о</w:t>
      </w:r>
      <w:r>
        <w:rPr>
          <w:spacing w:val="70"/>
        </w:rPr>
        <w:t xml:space="preserve"> </w:t>
      </w:r>
      <w:r>
        <w:t>результатах</w:t>
      </w:r>
      <w:r>
        <w:rPr>
          <w:spacing w:val="70"/>
        </w:rPr>
        <w:t xml:space="preserve"> </w:t>
      </w:r>
      <w:r>
        <w:t>деятельности   учреждения</w:t>
      </w:r>
      <w:r>
        <w:rPr>
          <w:spacing w:val="70"/>
        </w:rPr>
        <w:t xml:space="preserve"> </w:t>
      </w:r>
      <w:r>
        <w:t>через   обновление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удовлетворенностью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</w:p>
    <w:p w:rsidR="00962DBB" w:rsidRDefault="00CD6AB1" w:rsidP="00962DBB">
      <w:pPr>
        <w:pStyle w:val="a6"/>
        <w:ind w:left="0" w:right="-1" w:firstLine="709"/>
        <w:jc w:val="both"/>
      </w:pPr>
      <w:r>
        <w:t>Учебный план составляется ежегодно на основании разработанных и утвержденных руководителем дополнительных</w:t>
      </w:r>
      <w:r>
        <w:rPr>
          <w:spacing w:val="1"/>
        </w:rPr>
        <w:t xml:space="preserve"> </w:t>
      </w:r>
      <w:r>
        <w:t>общеразвивающих   программ,   реализуемых   в   текущем   учебном   году.   Учебный   план   включает   перечень   программ</w:t>
      </w:r>
      <w:r>
        <w:rPr>
          <w:spacing w:val="1"/>
        </w:rPr>
        <w:t xml:space="preserve"> </w:t>
      </w:r>
      <w:r>
        <w:t>по направленностям дополнительного образования, фамилии педагогов, реализующих программы,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 на каждую группу по годам</w:t>
      </w:r>
      <w:r>
        <w:rPr>
          <w:spacing w:val="1"/>
        </w:rPr>
        <w:t xml:space="preserve"> </w:t>
      </w:r>
      <w:r>
        <w:t>обучения. Внесение изменений в</w:t>
      </w:r>
      <w:r>
        <w:rPr>
          <w:spacing w:val="1"/>
        </w:rPr>
        <w:t xml:space="preserve"> </w:t>
      </w:r>
      <w:r>
        <w:lastRenderedPageBreak/>
        <w:t>учебный план осуществляется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 xml:space="preserve">руководителя. </w:t>
      </w:r>
    </w:p>
    <w:p w:rsidR="00CD6AB1" w:rsidRDefault="00CD6AB1" w:rsidP="00962DBB">
      <w:pPr>
        <w:pStyle w:val="a6"/>
        <w:ind w:left="0" w:right="-1" w:firstLine="709"/>
        <w:jc w:val="both"/>
      </w:pPr>
      <w:r>
        <w:t>В 20</w:t>
      </w:r>
      <w:r w:rsidR="000E2A4A">
        <w:t>21</w:t>
      </w:r>
      <w:r>
        <w:t xml:space="preserve"> году реализация</w:t>
      </w:r>
      <w:r>
        <w:rPr>
          <w:spacing w:val="1"/>
        </w:rPr>
        <w:t xml:space="preserve"> </w:t>
      </w:r>
      <w:r>
        <w:t xml:space="preserve">программ осуществлялась по </w:t>
      </w:r>
      <w:r w:rsidR="000E2A4A">
        <w:t>пя</w:t>
      </w:r>
      <w:r>
        <w:t>ти направленностям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 w:rsidR="00962DBB">
        <w:t xml:space="preserve">(социально-гуманитарная, физкультурно-спортивная, туристско-краеведческая, художественная и техническая)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 просвещения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962DBB">
        <w:rPr>
          <w:spacing w:val="3"/>
        </w:rPr>
        <w:t>0</w:t>
      </w:r>
      <w:r>
        <w:t>9.11.2018</w:t>
      </w:r>
      <w:r>
        <w:rPr>
          <w:spacing w:val="-3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196.</w:t>
      </w:r>
    </w:p>
    <w:p w:rsidR="00C701F9" w:rsidRDefault="00CD6AB1" w:rsidP="00962DBB">
      <w:pPr>
        <w:pStyle w:val="a6"/>
        <w:ind w:left="0" w:right="-1" w:firstLine="709"/>
        <w:jc w:val="both"/>
      </w:pPr>
      <w:r>
        <w:t xml:space="preserve">Прием </w:t>
      </w:r>
      <w:r w:rsidR="00BC6B79">
        <w:t>об</w:t>
      </w:r>
      <w:r>
        <w:t>уча</w:t>
      </w:r>
      <w:r w:rsidR="00BC6B79">
        <w:t>ю</w:t>
      </w:r>
      <w:r>
        <w:t xml:space="preserve">щихся в учреждение осуществляется на основании письменного заявления </w:t>
      </w:r>
      <w:r w:rsidR="002A1D5D">
        <w:t>родителей (законных представите</w:t>
      </w:r>
      <w:r>
        <w:t>лей), на основе свободного выбора и желания ребенка.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одновозрастных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разновозрастных</w:t>
      </w:r>
      <w:r>
        <w:rPr>
          <w:spacing w:val="70"/>
        </w:rPr>
        <w:t xml:space="preserve"> </w:t>
      </w:r>
      <w:r>
        <w:t>объединениях.</w:t>
      </w:r>
      <w:r>
        <w:rPr>
          <w:spacing w:val="70"/>
        </w:rPr>
        <w:t xml:space="preserve"> </w:t>
      </w:r>
      <w:r>
        <w:t>Ребенок</w:t>
      </w:r>
      <w:r>
        <w:rPr>
          <w:spacing w:val="70"/>
        </w:rPr>
        <w:t xml:space="preserve"> </w:t>
      </w:r>
      <w:r>
        <w:t>имеет</w:t>
      </w:r>
      <w:r>
        <w:rPr>
          <w:spacing w:val="70"/>
        </w:rPr>
        <w:t xml:space="preserve"> </w:t>
      </w:r>
      <w:r>
        <w:t>право заниматься</w:t>
      </w:r>
      <w:r>
        <w:rPr>
          <w:spacing w:val="-67"/>
        </w:rPr>
        <w:t xml:space="preserve"> </w:t>
      </w:r>
      <w:r>
        <w:t>в нескольких объединениях, менять их. Основная форма проведения занятий – очная. Применяются</w:t>
      </w:r>
      <w:r>
        <w:rPr>
          <w:spacing w:val="1"/>
        </w:rPr>
        <w:t xml:space="preserve"> </w:t>
      </w:r>
      <w:r>
        <w:t>смешанные</w:t>
      </w:r>
      <w:r>
        <w:rPr>
          <w:spacing w:val="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формой</w:t>
      </w:r>
      <w:r>
        <w:rPr>
          <w:spacing w:val="5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учебное</w:t>
      </w:r>
      <w:r>
        <w:rPr>
          <w:spacing w:val="2"/>
        </w:rPr>
        <w:t xml:space="preserve"> </w:t>
      </w:r>
      <w:r>
        <w:t>(учебно-</w:t>
      </w:r>
      <w:r w:rsidR="00C701F9">
        <w:t>тренировочное)</w:t>
      </w:r>
      <w:r w:rsidR="00C701F9">
        <w:rPr>
          <w:spacing w:val="1"/>
        </w:rPr>
        <w:t xml:space="preserve"> </w:t>
      </w:r>
      <w:r w:rsidR="00C701F9">
        <w:t>занятие.</w:t>
      </w:r>
      <w:r w:rsidR="00C701F9">
        <w:rPr>
          <w:spacing w:val="1"/>
        </w:rPr>
        <w:t xml:space="preserve"> </w:t>
      </w:r>
      <w:r w:rsidR="00C701F9">
        <w:t>Проведение</w:t>
      </w:r>
      <w:r w:rsidR="00C701F9">
        <w:rPr>
          <w:spacing w:val="1"/>
        </w:rPr>
        <w:t xml:space="preserve"> </w:t>
      </w:r>
      <w:r w:rsidR="00C701F9">
        <w:t>занятий</w:t>
      </w:r>
      <w:r w:rsidR="00C701F9">
        <w:rPr>
          <w:spacing w:val="70"/>
        </w:rPr>
        <w:t xml:space="preserve"> </w:t>
      </w:r>
      <w:r w:rsidR="00C701F9">
        <w:t>и</w:t>
      </w:r>
      <w:r w:rsidR="00C701F9">
        <w:rPr>
          <w:spacing w:val="70"/>
        </w:rPr>
        <w:t xml:space="preserve"> </w:t>
      </w:r>
      <w:r w:rsidR="00C701F9">
        <w:t>участие</w:t>
      </w:r>
      <w:r w:rsidR="00C701F9">
        <w:rPr>
          <w:spacing w:val="70"/>
        </w:rPr>
        <w:t xml:space="preserve"> </w:t>
      </w:r>
      <w:r w:rsidR="00962DBB">
        <w:t>обу</w:t>
      </w:r>
      <w:r w:rsidR="00C701F9">
        <w:t>ча</w:t>
      </w:r>
      <w:r w:rsidR="00BC6B79">
        <w:t>ю</w:t>
      </w:r>
      <w:r w:rsidR="00C701F9">
        <w:t>щихся</w:t>
      </w:r>
      <w:r w:rsidR="00C701F9">
        <w:rPr>
          <w:spacing w:val="70"/>
        </w:rPr>
        <w:t xml:space="preserve"> </w:t>
      </w:r>
      <w:r w:rsidR="00C701F9">
        <w:t>в</w:t>
      </w:r>
      <w:r w:rsidR="00C701F9">
        <w:rPr>
          <w:spacing w:val="70"/>
        </w:rPr>
        <w:t xml:space="preserve"> </w:t>
      </w:r>
      <w:r w:rsidR="00C701F9">
        <w:t>мероприятиях</w:t>
      </w:r>
      <w:r w:rsidR="00C701F9">
        <w:rPr>
          <w:spacing w:val="70"/>
        </w:rPr>
        <w:t xml:space="preserve"> </w:t>
      </w:r>
      <w:r w:rsidR="00C701F9">
        <w:t>за</w:t>
      </w:r>
      <w:r w:rsidR="00C701F9">
        <w:rPr>
          <w:spacing w:val="70"/>
        </w:rPr>
        <w:t xml:space="preserve"> </w:t>
      </w:r>
      <w:r w:rsidR="00C701F9">
        <w:t>пределами</w:t>
      </w:r>
      <w:r w:rsidR="00C701F9">
        <w:rPr>
          <w:spacing w:val="70"/>
        </w:rPr>
        <w:t xml:space="preserve"> </w:t>
      </w:r>
      <w:r w:rsidR="00C701F9">
        <w:t>учреждения</w:t>
      </w:r>
      <w:r w:rsidR="00C701F9">
        <w:rPr>
          <w:spacing w:val="70"/>
        </w:rPr>
        <w:t xml:space="preserve"> </w:t>
      </w:r>
      <w:r w:rsidR="00C701F9">
        <w:t>разрешается</w:t>
      </w:r>
      <w:r w:rsidR="00BC6B79">
        <w:t xml:space="preserve"> </w:t>
      </w:r>
      <w:r w:rsidR="00C701F9">
        <w:rPr>
          <w:spacing w:val="-67"/>
        </w:rPr>
        <w:t xml:space="preserve"> </w:t>
      </w:r>
      <w:r w:rsidR="00C701F9">
        <w:t>на</w:t>
      </w:r>
      <w:r w:rsidR="00C701F9">
        <w:rPr>
          <w:spacing w:val="1"/>
        </w:rPr>
        <w:t xml:space="preserve"> </w:t>
      </w:r>
      <w:r w:rsidR="00C701F9">
        <w:t>основании</w:t>
      </w:r>
      <w:r w:rsidR="00C701F9">
        <w:rPr>
          <w:spacing w:val="1"/>
        </w:rPr>
        <w:t xml:space="preserve"> </w:t>
      </w:r>
      <w:r w:rsidR="00C701F9">
        <w:t>приказа</w:t>
      </w:r>
      <w:r w:rsidR="00C701F9">
        <w:rPr>
          <w:spacing w:val="1"/>
        </w:rPr>
        <w:t xml:space="preserve"> </w:t>
      </w:r>
      <w:r w:rsidR="00C701F9">
        <w:t>руководителя</w:t>
      </w:r>
      <w:r w:rsidR="00C701F9">
        <w:rPr>
          <w:spacing w:val="1"/>
        </w:rPr>
        <w:t xml:space="preserve"> </w:t>
      </w:r>
      <w:r w:rsidR="00C701F9">
        <w:t>учреждения.</w:t>
      </w:r>
    </w:p>
    <w:p w:rsidR="002A1D5D" w:rsidRDefault="002A1D5D" w:rsidP="00962DBB">
      <w:pPr>
        <w:pStyle w:val="a6"/>
        <w:ind w:left="0" w:right="-1" w:firstLine="709"/>
        <w:jc w:val="both"/>
      </w:pPr>
      <w:r>
        <w:t>Отличительная особенность учебного плана в том, что он удовлетворяет запросы и интересы детей и их родителей.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кадровое,</w:t>
      </w:r>
      <w:r>
        <w:rPr>
          <w:spacing w:val="1"/>
        </w:rPr>
        <w:t xml:space="preserve"> </w:t>
      </w:r>
      <w:r>
        <w:t>методическое,</w:t>
      </w:r>
      <w:r>
        <w:rPr>
          <w:spacing w:val="1"/>
        </w:rPr>
        <w:t xml:space="preserve"> </w:t>
      </w:r>
      <w:r>
        <w:t>материально-техническое,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57"/>
        </w:rPr>
        <w:t xml:space="preserve"> </w:t>
      </w:r>
      <w:r>
        <w:t>развивать</w:t>
      </w:r>
      <w:r>
        <w:rPr>
          <w:spacing w:val="58"/>
        </w:rPr>
        <w:t xml:space="preserve"> </w:t>
      </w:r>
      <w:r>
        <w:t>личность</w:t>
      </w:r>
      <w:r>
        <w:rPr>
          <w:spacing w:val="65"/>
        </w:rPr>
        <w:t xml:space="preserve"> </w:t>
      </w:r>
      <w:r w:rsidR="00962DBB">
        <w:t>обу</w:t>
      </w:r>
      <w:r>
        <w:t>ча</w:t>
      </w:r>
      <w:r w:rsidR="00BC6B79">
        <w:t>ю</w:t>
      </w:r>
      <w:r>
        <w:t>щегося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53"/>
        </w:rPr>
        <w:t xml:space="preserve"> </w:t>
      </w:r>
      <w:r>
        <w:t>целевых</w:t>
      </w:r>
      <w:r>
        <w:rPr>
          <w:spacing w:val="60"/>
        </w:rPr>
        <w:t xml:space="preserve"> </w:t>
      </w:r>
      <w:r>
        <w:t>ориентиров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федеральных</w:t>
      </w:r>
      <w:r>
        <w:rPr>
          <w:spacing w:val="56"/>
        </w:rPr>
        <w:t xml:space="preserve"> </w:t>
      </w:r>
      <w:r>
        <w:t>государственных</w:t>
      </w:r>
      <w:r>
        <w:rPr>
          <w:spacing w:val="57"/>
        </w:rPr>
        <w:t xml:space="preserve"> </w:t>
      </w:r>
      <w:r>
        <w:t>стандартов,</w:t>
      </w:r>
      <w:r>
        <w:rPr>
          <w:spacing w:val="-67"/>
        </w:rPr>
        <w:t xml:space="preserve"> </w:t>
      </w:r>
      <w:r>
        <w:t>в соответствии с задачами учреждения, удовлетворяет интересы всех субъектов образовательного процесса.</w:t>
      </w:r>
    </w:p>
    <w:p w:rsidR="001D516B" w:rsidRDefault="00962DBB" w:rsidP="00962DBB">
      <w:pPr>
        <w:pStyle w:val="a6"/>
        <w:ind w:left="0" w:right="-1" w:firstLine="709"/>
        <w:jc w:val="both"/>
      </w:pPr>
      <w:r>
        <w:t>На данный момент в учреждении существуют группы, финансируемые за счет бюджета, группы, использующие средства ПФДО</w:t>
      </w:r>
      <w:r w:rsidR="00BC6B79">
        <w:t>,</w:t>
      </w:r>
      <w:r>
        <w:t xml:space="preserve"> и платные группы. </w:t>
      </w:r>
      <w:r w:rsidR="002A1D5D">
        <w:t>В ходе изучения</w:t>
      </w:r>
      <w:r w:rsidR="002A1D5D">
        <w:rPr>
          <w:spacing w:val="1"/>
        </w:rPr>
        <w:t xml:space="preserve"> </w:t>
      </w:r>
      <w:r w:rsidR="002A1D5D">
        <w:t>потребности</w:t>
      </w:r>
      <w:r w:rsidR="002A1D5D">
        <w:rPr>
          <w:spacing w:val="1"/>
        </w:rPr>
        <w:t xml:space="preserve"> </w:t>
      </w:r>
      <w:r w:rsidR="002A1D5D">
        <w:t>в</w:t>
      </w:r>
      <w:r w:rsidR="002A1D5D">
        <w:rPr>
          <w:spacing w:val="1"/>
        </w:rPr>
        <w:t xml:space="preserve"> </w:t>
      </w:r>
      <w:r w:rsidR="002A1D5D">
        <w:t>оказании</w:t>
      </w:r>
      <w:r w:rsidR="002A1D5D">
        <w:rPr>
          <w:spacing w:val="1"/>
        </w:rPr>
        <w:t xml:space="preserve"> </w:t>
      </w:r>
      <w:r w:rsidR="002A1D5D">
        <w:t>дополнительных</w:t>
      </w:r>
      <w:r w:rsidR="002A1D5D">
        <w:rPr>
          <w:spacing w:val="1"/>
        </w:rPr>
        <w:t xml:space="preserve"> </w:t>
      </w:r>
      <w:r w:rsidR="00BC6B79">
        <w:rPr>
          <w:spacing w:val="1"/>
        </w:rPr>
        <w:t xml:space="preserve">платных </w:t>
      </w:r>
      <w:r w:rsidR="002A1D5D">
        <w:t>образовательных</w:t>
      </w:r>
      <w:r w:rsidR="002A1D5D">
        <w:rPr>
          <w:spacing w:val="1"/>
        </w:rPr>
        <w:t xml:space="preserve"> </w:t>
      </w:r>
      <w:r w:rsidR="002A1D5D">
        <w:t>услуг</w:t>
      </w:r>
      <w:r w:rsidR="002A1D5D">
        <w:rPr>
          <w:spacing w:val="1"/>
        </w:rPr>
        <w:t xml:space="preserve"> </w:t>
      </w:r>
      <w:r w:rsidR="002A1D5D">
        <w:t>выявлены</w:t>
      </w:r>
      <w:r w:rsidR="002A1D5D">
        <w:rPr>
          <w:spacing w:val="1"/>
        </w:rPr>
        <w:t xml:space="preserve"> </w:t>
      </w:r>
      <w:r w:rsidR="002A1D5D">
        <w:t>следующие</w:t>
      </w:r>
      <w:r w:rsidR="002A1D5D">
        <w:rPr>
          <w:spacing w:val="1"/>
        </w:rPr>
        <w:t xml:space="preserve"> </w:t>
      </w:r>
      <w:r w:rsidR="002A1D5D">
        <w:t>запросы</w:t>
      </w:r>
      <w:r w:rsidR="002A1D5D">
        <w:rPr>
          <w:spacing w:val="1"/>
        </w:rPr>
        <w:t xml:space="preserve"> </w:t>
      </w:r>
      <w:r w:rsidR="002A1D5D">
        <w:t>населения:</w:t>
      </w:r>
      <w:r w:rsidR="002A1D5D">
        <w:rPr>
          <w:spacing w:val="1"/>
        </w:rPr>
        <w:t xml:space="preserve"> </w:t>
      </w:r>
      <w:r w:rsidR="002A1D5D">
        <w:t>для</w:t>
      </w:r>
      <w:r w:rsidR="002A1D5D">
        <w:rPr>
          <w:spacing w:val="1"/>
        </w:rPr>
        <w:t xml:space="preserve"> </w:t>
      </w:r>
      <w:r w:rsidR="002A1D5D">
        <w:t>детей</w:t>
      </w:r>
      <w:r w:rsidR="002A1D5D">
        <w:rPr>
          <w:spacing w:val="1"/>
        </w:rPr>
        <w:t xml:space="preserve"> </w:t>
      </w:r>
      <w:r w:rsidR="002A1D5D">
        <w:t>дошкольного возраста родителей интересует развитие</w:t>
      </w:r>
      <w:r w:rsidR="002A1D5D">
        <w:rPr>
          <w:spacing w:val="1"/>
        </w:rPr>
        <w:t xml:space="preserve"> </w:t>
      </w:r>
      <w:r w:rsidR="002A1D5D">
        <w:t>и подготовка</w:t>
      </w:r>
      <w:r w:rsidR="002A1D5D">
        <w:rPr>
          <w:spacing w:val="1"/>
        </w:rPr>
        <w:t xml:space="preserve"> </w:t>
      </w:r>
      <w:r w:rsidR="002A1D5D">
        <w:t>ребенка к школе в ЦРР</w:t>
      </w:r>
      <w:r w:rsidR="002A1D5D">
        <w:rPr>
          <w:spacing w:val="1"/>
        </w:rPr>
        <w:t xml:space="preserve"> </w:t>
      </w:r>
      <w:r w:rsidR="002A1D5D">
        <w:t>«</w:t>
      </w:r>
      <w:r w:rsidR="0008662F">
        <w:t>Грамотейка</w:t>
      </w:r>
      <w:r w:rsidR="002A1D5D">
        <w:t>».</w:t>
      </w:r>
      <w:r w:rsidR="0008662F">
        <w:t xml:space="preserve"> Также имеется спрос на углубленное изучение английского языка в детском объединении «Нескучный английский», что реализуется за счет программы ПФДО. </w:t>
      </w:r>
    </w:p>
    <w:p w:rsidR="0008662F" w:rsidRDefault="001D516B" w:rsidP="00962DBB">
      <w:pPr>
        <w:pStyle w:val="a6"/>
        <w:ind w:left="0" w:right="-1" w:firstLine="709"/>
        <w:jc w:val="both"/>
      </w:pPr>
      <w:r>
        <w:t>Интересный опыт сетевого взаимодействия добавил несколько востребованных направлений: «Робототехника», фотостудия «Взгляд».</w:t>
      </w:r>
    </w:p>
    <w:p w:rsidR="0008662F" w:rsidRPr="000E2A4A" w:rsidRDefault="00265F38" w:rsidP="00962DBB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Центр координирует и реализует систему районных мероприятий для школьников Камешковского района по линии детского общественного движения, Российского движения школьников, безопасности дорожного движения, спортивного туризма.</w:t>
      </w:r>
    </w:p>
    <w:p w:rsidR="00292402" w:rsidRDefault="00292402" w:rsidP="001D516B">
      <w:pPr>
        <w:pStyle w:val="a6"/>
        <w:ind w:left="0" w:right="-1"/>
        <w:jc w:val="both"/>
      </w:pPr>
    </w:p>
    <w:p w:rsidR="00024CE3" w:rsidRDefault="0095340E" w:rsidP="001201AB">
      <w:pPr>
        <w:pStyle w:val="Heading1"/>
        <w:numPr>
          <w:ilvl w:val="0"/>
          <w:numId w:val="2"/>
        </w:numPr>
        <w:tabs>
          <w:tab w:val="left" w:pos="1505"/>
        </w:tabs>
        <w:spacing w:before="185"/>
        <w:ind w:hanging="285"/>
        <w:jc w:val="left"/>
      </w:pPr>
      <w:bookmarkStart w:id="0" w:name="_TOC_250010"/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bookmarkEnd w:id="0"/>
      <w:r>
        <w:t>учреждения</w:t>
      </w:r>
    </w:p>
    <w:p w:rsidR="001201AB" w:rsidRDefault="001201AB" w:rsidP="001201AB">
      <w:pPr>
        <w:pStyle w:val="Heading1"/>
        <w:tabs>
          <w:tab w:val="left" w:pos="1505"/>
        </w:tabs>
        <w:spacing w:before="185"/>
        <w:ind w:left="0"/>
      </w:pPr>
    </w:p>
    <w:p w:rsidR="0095340E" w:rsidRPr="001201AB" w:rsidRDefault="0095340E" w:rsidP="001201AB">
      <w:pPr>
        <w:pStyle w:val="a3"/>
        <w:numPr>
          <w:ilvl w:val="1"/>
          <w:numId w:val="2"/>
        </w:numPr>
        <w:tabs>
          <w:tab w:val="left" w:pos="1717"/>
        </w:tabs>
        <w:spacing w:before="2"/>
        <w:ind w:left="560" w:hanging="497"/>
        <w:contextualSpacing w:val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контингенте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</w:p>
    <w:p w:rsidR="00265F38" w:rsidRPr="002D6CBF" w:rsidRDefault="00265F38" w:rsidP="00265F38">
      <w:pPr>
        <w:rPr>
          <w:b/>
          <w:sz w:val="28"/>
          <w:szCs w:val="28"/>
        </w:rPr>
      </w:pPr>
      <w:r w:rsidRPr="002D6CBF">
        <w:rPr>
          <w:b/>
          <w:sz w:val="28"/>
          <w:szCs w:val="28"/>
        </w:rPr>
        <w:t>Количество детей, посещавших кружки и спортивные секции в 2021 году</w:t>
      </w:r>
    </w:p>
    <w:tbl>
      <w:tblPr>
        <w:tblStyle w:val="aa"/>
        <w:tblW w:w="0" w:type="auto"/>
        <w:tblLook w:val="04A0"/>
      </w:tblPr>
      <w:tblGrid>
        <w:gridCol w:w="594"/>
        <w:gridCol w:w="3234"/>
        <w:gridCol w:w="1914"/>
        <w:gridCol w:w="1914"/>
        <w:gridCol w:w="1915"/>
      </w:tblGrid>
      <w:tr w:rsidR="00265F38" w:rsidRPr="002D6CBF" w:rsidTr="005A6D38">
        <w:tc>
          <w:tcPr>
            <w:tcW w:w="594" w:type="dxa"/>
          </w:tcPr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№</w:t>
            </w:r>
          </w:p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lastRenderedPageBreak/>
              <w:t>Направления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 xml:space="preserve">Количество </w:t>
            </w:r>
            <w:r w:rsidRPr="002D6CBF">
              <w:rPr>
                <w:sz w:val="28"/>
                <w:szCs w:val="28"/>
              </w:rPr>
              <w:lastRenderedPageBreak/>
              <w:t>детей, выбывших с 01.01.2021 по 31.05.2021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lastRenderedPageBreak/>
              <w:t xml:space="preserve">Количество </w:t>
            </w:r>
            <w:r w:rsidRPr="002D6CBF">
              <w:rPr>
                <w:sz w:val="28"/>
                <w:szCs w:val="28"/>
              </w:rPr>
              <w:lastRenderedPageBreak/>
              <w:t>детей, посещавших кружки и секции с 01.09.2021 по 31.12.2021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lastRenderedPageBreak/>
              <w:t>Общее коли</w:t>
            </w:r>
            <w:r>
              <w:rPr>
                <w:sz w:val="28"/>
                <w:szCs w:val="28"/>
              </w:rPr>
              <w:t>-</w:t>
            </w:r>
            <w:r w:rsidRPr="002D6CBF">
              <w:rPr>
                <w:sz w:val="28"/>
                <w:szCs w:val="28"/>
              </w:rPr>
              <w:lastRenderedPageBreak/>
              <w:t>чество детей, посещавших кружки и секции в 2020 году*</w:t>
            </w:r>
          </w:p>
          <w:p w:rsidR="00265F38" w:rsidRPr="002D6CBF" w:rsidRDefault="00265F38" w:rsidP="005A6D38">
            <w:pPr>
              <w:tabs>
                <w:tab w:val="left" w:pos="1699"/>
              </w:tabs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сум</w:t>
            </w:r>
            <w:r w:rsidRPr="002D6CBF">
              <w:rPr>
                <w:sz w:val="28"/>
                <w:szCs w:val="28"/>
              </w:rPr>
              <w:t>ма 3 и 4 граф)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Техническое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54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82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BC6B79" w:rsidP="005A6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 xml:space="preserve">Туристско-краеведческое 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48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59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BC6B79" w:rsidP="005A6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Социально-</w:t>
            </w:r>
            <w:r>
              <w:rPr>
                <w:sz w:val="28"/>
                <w:szCs w:val="28"/>
              </w:rPr>
              <w:t>гуманитарн</w:t>
            </w:r>
            <w:r w:rsidRPr="002D6CBF">
              <w:rPr>
                <w:sz w:val="28"/>
                <w:szCs w:val="28"/>
              </w:rPr>
              <w:t>ое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126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177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303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BC6B79" w:rsidP="005A6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области искусств:</w:t>
            </w:r>
          </w:p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 общеразвивающим программам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225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310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535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BC6B79" w:rsidP="005A6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области физической культуры и спорта:</w:t>
            </w:r>
          </w:p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 общеразвивающим программам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216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170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386</w:t>
            </w:r>
          </w:p>
        </w:tc>
      </w:tr>
      <w:tr w:rsidR="00265F38" w:rsidRPr="002D6CBF" w:rsidTr="005A6D38">
        <w:tc>
          <w:tcPr>
            <w:tcW w:w="59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606</w:t>
            </w:r>
          </w:p>
        </w:tc>
        <w:tc>
          <w:tcPr>
            <w:tcW w:w="1914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759</w:t>
            </w:r>
          </w:p>
        </w:tc>
        <w:tc>
          <w:tcPr>
            <w:tcW w:w="1915" w:type="dxa"/>
          </w:tcPr>
          <w:p w:rsidR="00265F38" w:rsidRPr="002D6CBF" w:rsidRDefault="00265F38" w:rsidP="005A6D3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1365</w:t>
            </w:r>
          </w:p>
        </w:tc>
      </w:tr>
    </w:tbl>
    <w:p w:rsidR="00265F38" w:rsidRPr="002D6CBF" w:rsidRDefault="00265F38" w:rsidP="00265F38">
      <w:pPr>
        <w:rPr>
          <w:b/>
          <w:sz w:val="28"/>
          <w:szCs w:val="28"/>
        </w:rPr>
      </w:pPr>
    </w:p>
    <w:p w:rsidR="00265F38" w:rsidRDefault="00265F38" w:rsidP="00265F38">
      <w:pPr>
        <w:rPr>
          <w:sz w:val="28"/>
          <w:szCs w:val="28"/>
        </w:rPr>
      </w:pPr>
      <w:r w:rsidRPr="002D6CBF">
        <w:rPr>
          <w:sz w:val="28"/>
          <w:szCs w:val="28"/>
        </w:rPr>
        <w:t>*Общее количество детей, посещавших кружки в 2021г.= количество выбывших из кружков детей</w:t>
      </w:r>
      <w:r>
        <w:rPr>
          <w:sz w:val="28"/>
          <w:szCs w:val="28"/>
        </w:rPr>
        <w:t xml:space="preserve"> </w:t>
      </w:r>
      <w:r w:rsidRPr="002D6CBF">
        <w:rPr>
          <w:sz w:val="28"/>
          <w:szCs w:val="28"/>
        </w:rPr>
        <w:t>(с 01.01.2021-31.05.2021)</w:t>
      </w:r>
    </w:p>
    <w:p w:rsidR="00265F38" w:rsidRDefault="00265F38" w:rsidP="00265F38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большей степени услугами учреждения пользуются дети младшего и среднего школьного возраста (5-9 лет – 191 человек и 10-14 лет – 288 человек), всего 479 человек, что составляет 85% от общего количества детей, занимающихся в учреждении. Наиболее многочисленные объединения физкультурно-спортивной, художественной и социально-гуманитарной направленностей.</w:t>
      </w:r>
    </w:p>
    <w:p w:rsidR="0095340E" w:rsidRDefault="0095340E" w:rsidP="00265F38">
      <w:pPr>
        <w:pStyle w:val="a6"/>
        <w:ind w:left="142" w:right="-1" w:firstLine="725"/>
        <w:jc w:val="both"/>
      </w:pPr>
    </w:p>
    <w:p w:rsidR="000E2A4A" w:rsidRPr="002D6CBF" w:rsidRDefault="000E2A4A" w:rsidP="000E2A4A">
      <w:pPr>
        <w:jc w:val="center"/>
        <w:rPr>
          <w:b/>
          <w:sz w:val="28"/>
          <w:szCs w:val="28"/>
        </w:rPr>
      </w:pPr>
      <w:r w:rsidRPr="002D6CBF">
        <w:rPr>
          <w:b/>
          <w:sz w:val="28"/>
          <w:szCs w:val="28"/>
        </w:rPr>
        <w:t>Кружки по направлениям 2021 год</w:t>
      </w:r>
    </w:p>
    <w:tbl>
      <w:tblPr>
        <w:tblStyle w:val="aa"/>
        <w:tblW w:w="9481" w:type="dxa"/>
        <w:tblLayout w:type="fixed"/>
        <w:tblLook w:val="04A0"/>
      </w:tblPr>
      <w:tblGrid>
        <w:gridCol w:w="580"/>
        <w:gridCol w:w="1229"/>
        <w:gridCol w:w="2977"/>
        <w:gridCol w:w="992"/>
        <w:gridCol w:w="2694"/>
        <w:gridCol w:w="1009"/>
      </w:tblGrid>
      <w:tr w:rsidR="000E2A4A" w:rsidRPr="002D6CBF" w:rsidTr="00B82AD8">
        <w:tc>
          <w:tcPr>
            <w:tcW w:w="580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п/п</w:t>
            </w:r>
          </w:p>
        </w:tc>
        <w:tc>
          <w:tcPr>
            <w:tcW w:w="122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Направление (как в отчете 1-ДОП)</w:t>
            </w: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Названия кружков</w:t>
            </w:r>
          </w:p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(январь-май 2021)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них детей по списку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Названия кружков</w:t>
            </w:r>
          </w:p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(сентябрь-декабрь 2021)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них детей по списку</w:t>
            </w:r>
          </w:p>
        </w:tc>
      </w:tr>
      <w:tr w:rsidR="000E2A4A" w:rsidRPr="002D6CBF" w:rsidTr="00B82AD8">
        <w:tc>
          <w:tcPr>
            <w:tcW w:w="580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vMerge w:val="restart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 xml:space="preserve">Техническое </w:t>
            </w: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Авиамоделирование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Авиамодельное объединение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ВИШ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Авиамодельное объединение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Промышленный дизайн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АЭРОКОСМИЧЕСКИЙ КЛАСС 10-11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Штурман</w:t>
            </w:r>
            <w:r>
              <w:rPr>
                <w:sz w:val="28"/>
                <w:szCs w:val="28"/>
              </w:rPr>
              <w:t xml:space="preserve"> </w:t>
            </w:r>
            <w:r w:rsidRPr="002D6CBF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АЭРОКОСМИЧЕСКИЙ КЛАСС 8-9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Штурман</w:t>
            </w:r>
            <w:r>
              <w:rPr>
                <w:sz w:val="28"/>
                <w:szCs w:val="28"/>
              </w:rPr>
              <w:t xml:space="preserve"> </w:t>
            </w:r>
            <w:r w:rsidRPr="002D6CB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ВИШ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Робототехника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Робототехника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</w:t>
            </w:r>
          </w:p>
        </w:tc>
      </w:tr>
      <w:tr w:rsidR="000E2A4A" w:rsidRPr="002D6CBF" w:rsidTr="00B82AD8">
        <w:trPr>
          <w:trHeight w:val="28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Юный столяр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vMerge w:val="restart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Тури-стско-</w:t>
            </w:r>
            <w:r w:rsidRPr="002D6CBF">
              <w:rPr>
                <w:sz w:val="28"/>
                <w:szCs w:val="28"/>
              </w:rPr>
              <w:t xml:space="preserve">краеведческое </w:t>
            </w:r>
          </w:p>
        </w:tc>
        <w:tc>
          <w:tcPr>
            <w:tcW w:w="2977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Родные проселки</w:t>
            </w:r>
          </w:p>
        </w:tc>
        <w:tc>
          <w:tcPr>
            <w:tcW w:w="992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Исследователи малой родины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Родные проселки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Родные проселки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Юные краеведы 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29" w:type="dxa"/>
            <w:vMerge w:val="restart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Соци</w:t>
            </w:r>
            <w:r>
              <w:rPr>
                <w:sz w:val="28"/>
                <w:szCs w:val="28"/>
              </w:rPr>
              <w:t>-</w:t>
            </w:r>
            <w:r w:rsidRPr="002D6CBF">
              <w:rPr>
                <w:sz w:val="28"/>
                <w:szCs w:val="28"/>
              </w:rPr>
              <w:t>ально-педаго</w:t>
            </w:r>
            <w:r>
              <w:rPr>
                <w:sz w:val="28"/>
                <w:szCs w:val="28"/>
              </w:rPr>
              <w:t>-</w:t>
            </w:r>
            <w:r w:rsidRPr="002D6CBF">
              <w:rPr>
                <w:sz w:val="28"/>
                <w:szCs w:val="28"/>
              </w:rPr>
              <w:t>гичес</w:t>
            </w:r>
            <w:r>
              <w:rPr>
                <w:sz w:val="28"/>
                <w:szCs w:val="28"/>
              </w:rPr>
              <w:t>-</w:t>
            </w:r>
            <w:r w:rsidRPr="002D6CBF">
              <w:rPr>
                <w:sz w:val="28"/>
                <w:szCs w:val="28"/>
              </w:rPr>
              <w:t>кое</w:t>
            </w: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 xml:space="preserve">Апельсиновый </w:t>
            </w:r>
          </w:p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пресс-центр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Апельсиновый пресс-центр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Клуб интеллектуальных  игр «Эрудит»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«МЕДИАЦЕНТР»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Медиацентр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НеКафе "МЯУ на колесах"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Начинающий спикер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Полиглот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НеКафе Мяу на колесах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Полиглот 1.2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«ШКОЛА ЛИДЕРА – ВЕКТОР УСПЕХА» (базовый уровень)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Полиглот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«ШКОЛА ЛИДЕРА – ВЕКТОР УСПЕХА» (продвинутый уровень)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Полиглот 3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«ШКОЛА ЛИДЕРА – ВЕКТОР УСПЕХА» (экспресс уровень)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Редакция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9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Юный оратор</w:t>
            </w:r>
          </w:p>
        </w:tc>
        <w:tc>
          <w:tcPr>
            <w:tcW w:w="992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«ШКОЛА ЛИДЕРА – ВЕКТОР УСПЕХА» (базовый уровень)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«ШКОЛА ЛИДЕРА – ВЕКТОР УСПЕХА» (продвинутый уровень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Школа РДШ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17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Эвристенок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Эвристенок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Эрудит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rPr>
          <w:trHeight w:val="75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Юный журналист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Юный оратор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</w:t>
            </w:r>
          </w:p>
        </w:tc>
      </w:tr>
      <w:tr w:rsidR="000E2A4A" w:rsidRPr="002D6CBF" w:rsidTr="00B82AD8">
        <w:tc>
          <w:tcPr>
            <w:tcW w:w="580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29" w:type="dxa"/>
            <w:vMerge w:val="restart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области искусств:</w:t>
            </w:r>
          </w:p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 общеразвивающим программам</w:t>
            </w: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Бисерная россыпь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«Бисерная россыпь»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Бисероплетение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Бисероплетение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Бумажные завитушки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Бисероплетение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мастерской художника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Волшебные бисеринки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10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мастерской художника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«Вязаная кукла»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Волшебные бисеринки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ДРАМ-TIME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Лучик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Драматешки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Мастерская амигуруми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«ИЗОНИТЬ»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Мастерская амигуруми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Лучик надежды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Мягкая игрушка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Мастерская амигуруми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Мягкая игрушка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Мастерская амигуруми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Мягкая игрушка 3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Мой театр кукол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Открытая среда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Мягкая игрушка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Открытая среда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Мягкая игрушка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Открытая среда 3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«Мягкая игрушка» (индивидуаль</w:t>
            </w:r>
            <w:r>
              <w:rPr>
                <w:sz w:val="28"/>
                <w:szCs w:val="28"/>
              </w:rPr>
              <w:t>.</w:t>
            </w:r>
            <w:r w:rsidRPr="002D6CBF">
              <w:rPr>
                <w:sz w:val="28"/>
                <w:szCs w:val="28"/>
              </w:rPr>
              <w:t>)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Рисовать может каждый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Не Кафе МЯУ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Рисовать может каждый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Пора на сцену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7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Рисовать может каждый 3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Пора на сцену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Семицветик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Стильные штучки из бисера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Театр кукол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3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Фетровая фантазия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4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ШАР</w:t>
            </w:r>
          </w:p>
        </w:tc>
        <w:tc>
          <w:tcPr>
            <w:tcW w:w="992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5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Радужный единорог (индивидуальные)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2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Семицветик 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Семицветик 2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9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Сочиняем сами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6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«СТИЛЬНЫЕ ШТУЧКИ ИЗ БИСЕРА»1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rPr>
          <w:trHeight w:val="276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Фотостудия "Взгляд"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9" w:type="dxa"/>
            <w:vMerge w:val="restart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В области физической культуры и спорта:</w:t>
            </w:r>
          </w:p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по общеразвивающим программам</w:t>
            </w: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Азимут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Азимут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14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Азимут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Баскетбол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16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Гроссмейстеры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«ГРОССМЕЙСТЕРЫ-1»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16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2.1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3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Настольный теннис 3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ОФП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ОФП (общая физическая подготовка)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РитМикс1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РитМикс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Шахматное начало 1.1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РитМикс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Шахматное начало 1.2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11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Шахматное начало.1.1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Шахматные богатыри 1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Шахматное начало.1.3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Шахматные надежды</w:t>
            </w:r>
          </w:p>
        </w:tc>
        <w:tc>
          <w:tcPr>
            <w:tcW w:w="1009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Шахматные богатыри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Шахматы для всех 1</w:t>
            </w:r>
          </w:p>
        </w:tc>
        <w:tc>
          <w:tcPr>
            <w:tcW w:w="1009" w:type="dxa"/>
            <w:vMerge w:val="restart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12</w:t>
            </w: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Шахматные надежды 1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Шахматные надежды 2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Шахматы для всех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</w:tr>
      <w:tr w:rsidR="000E2A4A" w:rsidRPr="002D6CBF" w:rsidTr="00B82AD8">
        <w:tc>
          <w:tcPr>
            <w:tcW w:w="580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E2A4A" w:rsidRPr="002D6CBF" w:rsidRDefault="000E2A4A" w:rsidP="00B82AD8">
            <w:pPr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Юный Баскетболист</w:t>
            </w:r>
          </w:p>
        </w:tc>
        <w:tc>
          <w:tcPr>
            <w:tcW w:w="992" w:type="dxa"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  <w:r w:rsidRPr="002D6CBF"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0E2A4A" w:rsidRPr="002D6CBF" w:rsidRDefault="000E2A4A" w:rsidP="00B82A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2A4A" w:rsidRDefault="000E2A4A" w:rsidP="00265F38">
      <w:pPr>
        <w:pStyle w:val="a6"/>
        <w:ind w:left="142" w:right="-1" w:firstLine="725"/>
        <w:jc w:val="both"/>
      </w:pPr>
    </w:p>
    <w:p w:rsidR="000E2A4A" w:rsidRPr="000E2A4A" w:rsidRDefault="00292402" w:rsidP="009A103E">
      <w:pPr>
        <w:pStyle w:val="a6"/>
        <w:ind w:left="142" w:right="-1" w:firstLine="725"/>
        <w:jc w:val="both"/>
        <w:rPr>
          <w:b/>
        </w:rPr>
      </w:pPr>
      <w:r w:rsidRPr="000E2A4A">
        <w:rPr>
          <w:b/>
        </w:rPr>
        <w:t>Дислокация проведения занятий детских объединений</w:t>
      </w:r>
    </w:p>
    <w:tbl>
      <w:tblPr>
        <w:tblStyle w:val="aa"/>
        <w:tblW w:w="9773" w:type="dxa"/>
        <w:tblInd w:w="142" w:type="dxa"/>
        <w:tblLook w:val="04A0"/>
      </w:tblPr>
      <w:tblGrid>
        <w:gridCol w:w="675"/>
        <w:gridCol w:w="5954"/>
        <w:gridCol w:w="3144"/>
      </w:tblGrid>
      <w:tr w:rsidR="00292402" w:rsidTr="009A103E">
        <w:tc>
          <w:tcPr>
            <w:tcW w:w="675" w:type="dxa"/>
          </w:tcPr>
          <w:p w:rsidR="00292402" w:rsidRDefault="00292402" w:rsidP="00265F38">
            <w:pPr>
              <w:pStyle w:val="a6"/>
              <w:ind w:left="0" w:right="-1"/>
              <w:jc w:val="both"/>
            </w:pPr>
            <w:r>
              <w:t>№</w:t>
            </w:r>
          </w:p>
        </w:tc>
        <w:tc>
          <w:tcPr>
            <w:tcW w:w="5954" w:type="dxa"/>
          </w:tcPr>
          <w:p w:rsidR="00292402" w:rsidRDefault="00292402" w:rsidP="009A103E">
            <w:pPr>
              <w:pStyle w:val="a6"/>
              <w:ind w:left="0" w:right="-1"/>
              <w:jc w:val="center"/>
            </w:pPr>
            <w:r>
              <w:t>База проведения занятия</w:t>
            </w:r>
          </w:p>
        </w:tc>
        <w:tc>
          <w:tcPr>
            <w:tcW w:w="3144" w:type="dxa"/>
          </w:tcPr>
          <w:p w:rsidR="00292402" w:rsidRDefault="00292402" w:rsidP="009A103E">
            <w:pPr>
              <w:pStyle w:val="a6"/>
              <w:ind w:left="0" w:right="-1"/>
              <w:jc w:val="center"/>
            </w:pPr>
            <w:r>
              <w:t>Количество групп</w:t>
            </w:r>
          </w:p>
        </w:tc>
      </w:tr>
      <w:tr w:rsidR="00292402" w:rsidTr="009A103E">
        <w:tc>
          <w:tcPr>
            <w:tcW w:w="675" w:type="dxa"/>
          </w:tcPr>
          <w:p w:rsidR="00292402" w:rsidRDefault="00292402" w:rsidP="00265F38">
            <w:pPr>
              <w:pStyle w:val="a6"/>
              <w:ind w:left="0" w:right="-1"/>
              <w:jc w:val="both"/>
            </w:pPr>
            <w:r>
              <w:t>1</w:t>
            </w:r>
          </w:p>
        </w:tc>
        <w:tc>
          <w:tcPr>
            <w:tcW w:w="5954" w:type="dxa"/>
          </w:tcPr>
          <w:p w:rsidR="00292402" w:rsidRDefault="00292402" w:rsidP="009A103E">
            <w:pPr>
              <w:pStyle w:val="a6"/>
              <w:ind w:left="0" w:right="-1"/>
              <w:jc w:val="center"/>
            </w:pPr>
            <w:r>
              <w:t>МАО ДОЦТ «Апельсин»</w:t>
            </w:r>
          </w:p>
        </w:tc>
        <w:tc>
          <w:tcPr>
            <w:tcW w:w="3144" w:type="dxa"/>
          </w:tcPr>
          <w:p w:rsidR="00292402" w:rsidRDefault="009A103E" w:rsidP="009A103E">
            <w:pPr>
              <w:pStyle w:val="a6"/>
              <w:ind w:left="0" w:right="-1"/>
              <w:jc w:val="center"/>
            </w:pPr>
            <w:r>
              <w:t>56</w:t>
            </w:r>
          </w:p>
        </w:tc>
      </w:tr>
      <w:tr w:rsidR="00292402" w:rsidTr="009A103E">
        <w:tc>
          <w:tcPr>
            <w:tcW w:w="675" w:type="dxa"/>
          </w:tcPr>
          <w:p w:rsidR="00292402" w:rsidRDefault="00292402" w:rsidP="00265F38">
            <w:pPr>
              <w:pStyle w:val="a6"/>
              <w:ind w:left="0" w:right="-1"/>
              <w:jc w:val="both"/>
            </w:pPr>
            <w:r>
              <w:t>2</w:t>
            </w:r>
          </w:p>
        </w:tc>
        <w:tc>
          <w:tcPr>
            <w:tcW w:w="5954" w:type="dxa"/>
          </w:tcPr>
          <w:p w:rsidR="00292402" w:rsidRDefault="00292402" w:rsidP="009A103E">
            <w:pPr>
              <w:pStyle w:val="a6"/>
              <w:ind w:left="0" w:right="-1"/>
              <w:jc w:val="center"/>
            </w:pPr>
            <w:r>
              <w:t>МБОУ ООШ №3</w:t>
            </w:r>
          </w:p>
        </w:tc>
        <w:tc>
          <w:tcPr>
            <w:tcW w:w="3144" w:type="dxa"/>
          </w:tcPr>
          <w:p w:rsidR="00292402" w:rsidRDefault="009A103E" w:rsidP="009A103E">
            <w:pPr>
              <w:pStyle w:val="a6"/>
              <w:ind w:left="0" w:right="-1"/>
              <w:jc w:val="center"/>
            </w:pPr>
            <w:r>
              <w:t>9</w:t>
            </w:r>
          </w:p>
        </w:tc>
      </w:tr>
      <w:tr w:rsidR="00292402" w:rsidTr="009A103E">
        <w:tc>
          <w:tcPr>
            <w:tcW w:w="675" w:type="dxa"/>
          </w:tcPr>
          <w:p w:rsidR="00292402" w:rsidRDefault="00292402" w:rsidP="00265F38">
            <w:pPr>
              <w:pStyle w:val="a6"/>
              <w:ind w:left="0" w:right="-1"/>
              <w:jc w:val="both"/>
            </w:pPr>
            <w:r>
              <w:t>3</w:t>
            </w:r>
          </w:p>
        </w:tc>
        <w:tc>
          <w:tcPr>
            <w:tcW w:w="5954" w:type="dxa"/>
          </w:tcPr>
          <w:p w:rsidR="00292402" w:rsidRPr="00EA38ED" w:rsidRDefault="00EA38ED" w:rsidP="009A103E">
            <w:pPr>
              <w:pStyle w:val="a6"/>
              <w:ind w:left="0" w:right="-1"/>
              <w:jc w:val="center"/>
            </w:pPr>
            <w:r w:rsidRPr="00EA38ED">
              <w:rPr>
                <w:bCs/>
              </w:rPr>
              <w:t>ГКОУ «Школа-интернат города Камешково»</w:t>
            </w:r>
          </w:p>
        </w:tc>
        <w:tc>
          <w:tcPr>
            <w:tcW w:w="3144" w:type="dxa"/>
          </w:tcPr>
          <w:p w:rsidR="00292402" w:rsidRDefault="009A103E" w:rsidP="009A103E">
            <w:pPr>
              <w:pStyle w:val="a6"/>
              <w:ind w:left="0" w:right="-1"/>
              <w:jc w:val="center"/>
            </w:pPr>
            <w:r>
              <w:t>2</w:t>
            </w:r>
          </w:p>
        </w:tc>
      </w:tr>
      <w:tr w:rsidR="00292402" w:rsidTr="009A103E">
        <w:tc>
          <w:tcPr>
            <w:tcW w:w="675" w:type="dxa"/>
          </w:tcPr>
          <w:p w:rsidR="00292402" w:rsidRDefault="00292402" w:rsidP="00265F38">
            <w:pPr>
              <w:pStyle w:val="a6"/>
              <w:ind w:left="0" w:right="-1"/>
              <w:jc w:val="both"/>
            </w:pPr>
            <w:r>
              <w:t>4</w:t>
            </w:r>
          </w:p>
        </w:tc>
        <w:tc>
          <w:tcPr>
            <w:tcW w:w="5954" w:type="dxa"/>
          </w:tcPr>
          <w:p w:rsidR="00292402" w:rsidRPr="00EA38ED" w:rsidRDefault="00EA38ED" w:rsidP="009A103E">
            <w:pPr>
              <w:pStyle w:val="a6"/>
              <w:ind w:left="0" w:right="-1"/>
              <w:jc w:val="center"/>
            </w:pPr>
            <w:r w:rsidRPr="00EA38ED">
              <w:t>МОУ Гаврильцевская СОШ</w:t>
            </w:r>
          </w:p>
        </w:tc>
        <w:tc>
          <w:tcPr>
            <w:tcW w:w="3144" w:type="dxa"/>
          </w:tcPr>
          <w:p w:rsidR="00292402" w:rsidRDefault="009A103E" w:rsidP="009A103E">
            <w:pPr>
              <w:pStyle w:val="a6"/>
              <w:ind w:left="0" w:right="-1"/>
              <w:jc w:val="center"/>
            </w:pPr>
            <w:r>
              <w:t>3</w:t>
            </w:r>
          </w:p>
        </w:tc>
      </w:tr>
      <w:tr w:rsidR="00EA38ED" w:rsidTr="009A103E">
        <w:tc>
          <w:tcPr>
            <w:tcW w:w="675" w:type="dxa"/>
          </w:tcPr>
          <w:p w:rsidR="00EA38ED" w:rsidRDefault="00EA38ED" w:rsidP="00265F38">
            <w:pPr>
              <w:pStyle w:val="a6"/>
              <w:ind w:left="0" w:right="-1"/>
              <w:jc w:val="both"/>
            </w:pPr>
            <w:r>
              <w:t>5</w:t>
            </w:r>
          </w:p>
        </w:tc>
        <w:tc>
          <w:tcPr>
            <w:tcW w:w="5954" w:type="dxa"/>
          </w:tcPr>
          <w:p w:rsidR="00EA38ED" w:rsidRPr="00EA38ED" w:rsidRDefault="00EA38ED" w:rsidP="009A103E">
            <w:pPr>
              <w:pStyle w:val="a6"/>
              <w:ind w:left="0" w:right="-1"/>
              <w:jc w:val="center"/>
            </w:pPr>
            <w:r>
              <w:t>МОУ Второвская ООШ</w:t>
            </w:r>
          </w:p>
        </w:tc>
        <w:tc>
          <w:tcPr>
            <w:tcW w:w="3144" w:type="dxa"/>
          </w:tcPr>
          <w:p w:rsidR="00EA38ED" w:rsidRDefault="009A103E" w:rsidP="009A103E">
            <w:pPr>
              <w:pStyle w:val="a6"/>
              <w:ind w:left="0" w:right="-1"/>
              <w:jc w:val="center"/>
            </w:pPr>
            <w:r>
              <w:t>1</w:t>
            </w:r>
          </w:p>
        </w:tc>
      </w:tr>
    </w:tbl>
    <w:p w:rsidR="0051623F" w:rsidRDefault="0051623F" w:rsidP="001D516B">
      <w:pPr>
        <w:rPr>
          <w:b/>
          <w:sz w:val="28"/>
          <w:szCs w:val="28"/>
        </w:rPr>
      </w:pPr>
    </w:p>
    <w:p w:rsidR="002E1D4F" w:rsidRDefault="002E1D4F" w:rsidP="009A1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Структурное подразделение ЗОЛ «Дружба»</w:t>
      </w:r>
    </w:p>
    <w:p w:rsidR="0051623F" w:rsidRDefault="0051623F" w:rsidP="002E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подразделение МАО ДОЦТ «Апельсин» является загородный оздоровительный лагерь «Дружба»</w:t>
      </w:r>
    </w:p>
    <w:p w:rsidR="00F30D7E" w:rsidRDefault="002E1D4F" w:rsidP="00516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2021 года в ЗОЛ «Дружба» отдохнули 294 ребенка. В отличие от предыдущих лет, </w:t>
      </w:r>
      <w:r w:rsidR="0051623F">
        <w:rPr>
          <w:sz w:val="28"/>
          <w:szCs w:val="28"/>
        </w:rPr>
        <w:t xml:space="preserve">согласно рекомендациям главного санитарного врача России, </w:t>
      </w:r>
      <w:r>
        <w:rPr>
          <w:sz w:val="28"/>
          <w:szCs w:val="28"/>
        </w:rPr>
        <w:t>было проведено 3 смены по 2 недели</w:t>
      </w:r>
      <w:r w:rsidR="0051623F">
        <w:rPr>
          <w:sz w:val="28"/>
          <w:szCs w:val="28"/>
        </w:rPr>
        <w:t xml:space="preserve">. Одновременно на смене отдыхало не более 100 детей (в прошлом было 150 человек). </w:t>
      </w:r>
    </w:p>
    <w:p w:rsidR="0051623F" w:rsidRPr="002E1D4F" w:rsidRDefault="0051623F" w:rsidP="00516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времени отдыха и количества детей не сказалось на удовлетворенности детей и родителей качеством услуг. Дети и их родители оценили новую баскетбольную площадку, облагороженные дорожки, отремонтированный 2 корпус (для старших), заасфальтированную линейку.</w:t>
      </w:r>
    </w:p>
    <w:p w:rsidR="00EC102D" w:rsidRDefault="00EC102D" w:rsidP="009A103E">
      <w:pPr>
        <w:jc w:val="center"/>
        <w:rPr>
          <w:b/>
          <w:sz w:val="28"/>
          <w:szCs w:val="28"/>
        </w:rPr>
      </w:pPr>
    </w:p>
    <w:p w:rsidR="0051623F" w:rsidRDefault="0051623F" w:rsidP="009A103E">
      <w:pPr>
        <w:jc w:val="center"/>
        <w:rPr>
          <w:b/>
          <w:sz w:val="28"/>
          <w:szCs w:val="28"/>
        </w:rPr>
      </w:pPr>
    </w:p>
    <w:p w:rsidR="009A103E" w:rsidRDefault="009A103E" w:rsidP="009A1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Характеристика педагогического коллектива</w:t>
      </w:r>
    </w:p>
    <w:p w:rsidR="009A103E" w:rsidRDefault="009A103E" w:rsidP="009A103E">
      <w:pPr>
        <w:jc w:val="center"/>
        <w:rPr>
          <w:b/>
          <w:sz w:val="28"/>
          <w:szCs w:val="28"/>
        </w:rPr>
      </w:pPr>
    </w:p>
    <w:p w:rsidR="00F30D7E" w:rsidRDefault="00F30D7E" w:rsidP="009A1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сведения о педагогах</w:t>
      </w:r>
    </w:p>
    <w:p w:rsidR="009A103E" w:rsidRDefault="00F30D7E" w:rsidP="00F3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численный состав педагогического коллектива остался неизменным – 11 человек. Среди них 5 человек до 35 лет, 3 человека до 50 и 3 до 60.</w:t>
      </w:r>
    </w:p>
    <w:p w:rsidR="00F30D7E" w:rsidRPr="002D6CBF" w:rsidRDefault="00F30D7E" w:rsidP="00F30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педагогический коллектив в 2021 году пополнили 8 внешних совместителей.</w:t>
      </w:r>
      <w:r w:rsidR="001D516B">
        <w:rPr>
          <w:sz w:val="28"/>
          <w:szCs w:val="28"/>
        </w:rPr>
        <w:t xml:space="preserve"> Среди них 2 до 35 лет, 3 до 50 и 3 до 65.</w:t>
      </w:r>
    </w:p>
    <w:p w:rsidR="001D516B" w:rsidRDefault="001D516B" w:rsidP="00BD4387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BD4387" w:rsidRPr="00054831" w:rsidRDefault="00BD4387" w:rsidP="00BD4387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054831">
        <w:rPr>
          <w:rFonts w:eastAsia="Calibri"/>
          <w:b/>
          <w:sz w:val="28"/>
          <w:szCs w:val="28"/>
        </w:rPr>
        <w:t>Профессиональный уровень педагогических работников</w:t>
      </w:r>
    </w:p>
    <w:p w:rsidR="00BD4387" w:rsidRPr="00506F99" w:rsidRDefault="00BD4387" w:rsidP="00506F9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506F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Образовательный уровень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4"/>
        <w:gridCol w:w="1432"/>
        <w:gridCol w:w="3634"/>
      </w:tblGrid>
      <w:tr w:rsidR="00BD4387" w:rsidRPr="00506F99" w:rsidTr="00B82AD8">
        <w:trPr>
          <w:trHeight w:val="266"/>
        </w:trPr>
        <w:tc>
          <w:tcPr>
            <w:tcW w:w="4439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D4387" w:rsidRPr="00506F99" w:rsidRDefault="00BD4387" w:rsidP="00506F99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871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 w:rsidR="00506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от общего кол.</w:t>
            </w:r>
            <w:r w:rsidR="00506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BD4387" w:rsidRPr="00506F99" w:rsidTr="00B82AD8">
        <w:trPr>
          <w:trHeight w:val="278"/>
        </w:trPr>
        <w:tc>
          <w:tcPr>
            <w:tcW w:w="4439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1493" w:type="dxa"/>
          </w:tcPr>
          <w:p w:rsidR="00BD4387" w:rsidRPr="00506F99" w:rsidRDefault="00BD4387" w:rsidP="00506F99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06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1" w:type="dxa"/>
          </w:tcPr>
          <w:p w:rsidR="00BD4387" w:rsidRPr="00506F99" w:rsidRDefault="00BD4387" w:rsidP="00506F99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506F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06F99" w:rsidRPr="00506F99" w:rsidTr="00B82AD8">
        <w:trPr>
          <w:trHeight w:val="278"/>
        </w:trPr>
        <w:tc>
          <w:tcPr>
            <w:tcW w:w="4439" w:type="dxa"/>
          </w:tcPr>
          <w:p w:rsidR="00506F99" w:rsidRPr="00506F99" w:rsidRDefault="00506F99" w:rsidP="00506F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них, высшее педагогическое</w:t>
            </w:r>
          </w:p>
        </w:tc>
        <w:tc>
          <w:tcPr>
            <w:tcW w:w="1493" w:type="dxa"/>
          </w:tcPr>
          <w:p w:rsidR="00506F99" w:rsidRPr="00506F99" w:rsidRDefault="00506F99" w:rsidP="00506F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1" w:type="dxa"/>
          </w:tcPr>
          <w:p w:rsidR="00506F99" w:rsidRPr="00506F99" w:rsidRDefault="00506F99" w:rsidP="00506F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  <w:tr w:rsidR="00BD4387" w:rsidRPr="00506F99" w:rsidTr="00B82AD8">
        <w:trPr>
          <w:trHeight w:val="279"/>
        </w:trPr>
        <w:tc>
          <w:tcPr>
            <w:tcW w:w="4439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493" w:type="dxa"/>
          </w:tcPr>
          <w:p w:rsidR="00BD4387" w:rsidRPr="00506F99" w:rsidRDefault="00BD4387" w:rsidP="00506F99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1" w:type="dxa"/>
          </w:tcPr>
          <w:p w:rsidR="00BD4387" w:rsidRPr="00506F99" w:rsidRDefault="00BD4387" w:rsidP="00506F99">
            <w:pPr>
              <w:pStyle w:val="a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06F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06F99" w:rsidRPr="00506F99" w:rsidTr="00B82AD8">
        <w:trPr>
          <w:trHeight w:val="279"/>
        </w:trPr>
        <w:tc>
          <w:tcPr>
            <w:tcW w:w="4439" w:type="dxa"/>
          </w:tcPr>
          <w:p w:rsidR="00506F99" w:rsidRPr="00506F99" w:rsidRDefault="00506F99" w:rsidP="00506F9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Прошли </w:t>
            </w:r>
            <w:r w:rsidR="004036FD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переподготовку</w:t>
            </w:r>
          </w:p>
        </w:tc>
        <w:tc>
          <w:tcPr>
            <w:tcW w:w="1493" w:type="dxa"/>
          </w:tcPr>
          <w:p w:rsidR="00506F99" w:rsidRPr="00506F99" w:rsidRDefault="002A3D27" w:rsidP="00506F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1" w:type="dxa"/>
          </w:tcPr>
          <w:p w:rsidR="00506F99" w:rsidRPr="00506F99" w:rsidRDefault="002A3D27" w:rsidP="00506F9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BD4387" w:rsidRPr="00506F99" w:rsidRDefault="00BD4387" w:rsidP="00506F9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F99">
        <w:rPr>
          <w:rFonts w:ascii="Times New Roman" w:eastAsia="Calibri" w:hAnsi="Times New Roman" w:cs="Times New Roman"/>
          <w:sz w:val="28"/>
          <w:szCs w:val="28"/>
        </w:rPr>
        <w:t>Квалификационная категория</w:t>
      </w:r>
    </w:p>
    <w:tbl>
      <w:tblPr>
        <w:tblW w:w="9296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66"/>
        <w:gridCol w:w="1354"/>
        <w:gridCol w:w="3776"/>
      </w:tblGrid>
      <w:tr w:rsidR="00BD4387" w:rsidRPr="00506F99" w:rsidTr="002A3D27">
        <w:trPr>
          <w:trHeight w:val="266"/>
        </w:trPr>
        <w:tc>
          <w:tcPr>
            <w:tcW w:w="416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35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</w:tr>
      <w:tr w:rsidR="00BD4387" w:rsidRPr="00506F99" w:rsidTr="002A3D27">
        <w:trPr>
          <w:trHeight w:val="266"/>
        </w:trPr>
        <w:tc>
          <w:tcPr>
            <w:tcW w:w="416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35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7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61%</w:t>
            </w:r>
          </w:p>
        </w:tc>
      </w:tr>
      <w:tr w:rsidR="00BD4387" w:rsidRPr="00506F99" w:rsidTr="002A3D27">
        <w:trPr>
          <w:trHeight w:val="291"/>
        </w:trPr>
        <w:tc>
          <w:tcPr>
            <w:tcW w:w="416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35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</w:tr>
    </w:tbl>
    <w:p w:rsidR="00BD4387" w:rsidRPr="00506F99" w:rsidRDefault="00BD4387" w:rsidP="00506F99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F99">
        <w:rPr>
          <w:rFonts w:ascii="Times New Roman" w:eastAsia="Calibri" w:hAnsi="Times New Roman" w:cs="Times New Roman"/>
          <w:sz w:val="28"/>
          <w:szCs w:val="28"/>
        </w:rPr>
        <w:t>Педагогический стаж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43"/>
        <w:gridCol w:w="1478"/>
        <w:gridCol w:w="3700"/>
      </w:tblGrid>
      <w:tr w:rsidR="00BD4387" w:rsidRPr="00506F99" w:rsidTr="00B82AD8">
        <w:trPr>
          <w:trHeight w:val="370"/>
        </w:trPr>
        <w:tc>
          <w:tcPr>
            <w:tcW w:w="429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1572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0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  <w:tr w:rsidR="00BD4387" w:rsidRPr="00506F99" w:rsidTr="00B82AD8">
        <w:trPr>
          <w:trHeight w:val="383"/>
        </w:trPr>
        <w:tc>
          <w:tcPr>
            <w:tcW w:w="429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1572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</w:tr>
      <w:tr w:rsidR="00BD4387" w:rsidRPr="00506F99" w:rsidTr="00B82AD8">
        <w:trPr>
          <w:trHeight w:val="344"/>
        </w:trPr>
        <w:tc>
          <w:tcPr>
            <w:tcW w:w="429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1572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17%</w:t>
            </w:r>
          </w:p>
        </w:tc>
      </w:tr>
      <w:tr w:rsidR="00BD4387" w:rsidRPr="00506F99" w:rsidTr="00B82AD8">
        <w:trPr>
          <w:trHeight w:val="213"/>
        </w:trPr>
        <w:tc>
          <w:tcPr>
            <w:tcW w:w="4294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1572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</w:tcPr>
          <w:p w:rsidR="00BD4387" w:rsidRPr="00506F99" w:rsidRDefault="00BD4387" w:rsidP="00506F99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F99">
              <w:rPr>
                <w:rFonts w:ascii="Times New Roman" w:eastAsia="Calibri" w:hAnsi="Times New Roman" w:cs="Times New Roman"/>
                <w:sz w:val="28"/>
                <w:szCs w:val="28"/>
              </w:rPr>
              <w:t>25%</w:t>
            </w:r>
          </w:p>
        </w:tc>
      </w:tr>
    </w:tbl>
    <w:p w:rsidR="00BD4387" w:rsidRDefault="00BD4387" w:rsidP="00BD4387">
      <w:pPr>
        <w:tabs>
          <w:tab w:val="left" w:pos="1149"/>
        </w:tabs>
        <w:spacing w:after="200" w:line="276" w:lineRule="auto"/>
        <w:rPr>
          <w:rFonts w:eastAsia="Calibri"/>
          <w:sz w:val="28"/>
          <w:szCs w:val="28"/>
        </w:rPr>
      </w:pPr>
    </w:p>
    <w:p w:rsidR="00A442AA" w:rsidRPr="00054831" w:rsidRDefault="00A442AA" w:rsidP="00A442AA">
      <w:pPr>
        <w:tabs>
          <w:tab w:val="left" w:pos="518"/>
        </w:tabs>
        <w:spacing w:after="200" w:line="276" w:lineRule="auto"/>
        <w:rPr>
          <w:rFonts w:eastAsia="Calibri"/>
          <w:b/>
          <w:sz w:val="28"/>
          <w:szCs w:val="28"/>
        </w:rPr>
      </w:pPr>
      <w:r w:rsidRPr="00054831">
        <w:rPr>
          <w:rFonts w:eastAsia="Calibri"/>
          <w:b/>
          <w:sz w:val="28"/>
          <w:szCs w:val="28"/>
        </w:rPr>
        <w:lastRenderedPageBreak/>
        <w:t xml:space="preserve">        </w:t>
      </w:r>
      <w:r>
        <w:rPr>
          <w:rFonts w:eastAsia="Calibri"/>
          <w:b/>
          <w:sz w:val="28"/>
          <w:szCs w:val="28"/>
        </w:rPr>
        <w:t xml:space="preserve">           </w:t>
      </w:r>
      <w:r w:rsidRPr="00054831">
        <w:rPr>
          <w:rFonts w:eastAsia="Calibri"/>
          <w:b/>
          <w:sz w:val="28"/>
          <w:szCs w:val="28"/>
        </w:rPr>
        <w:t>Педагогические работники, имеющие  награды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391"/>
        <w:gridCol w:w="1578"/>
        <w:gridCol w:w="1578"/>
        <w:gridCol w:w="1578"/>
        <w:gridCol w:w="1101"/>
        <w:gridCol w:w="1325"/>
      </w:tblGrid>
      <w:tr w:rsidR="00A442AA" w:rsidRPr="00A442AA" w:rsidTr="00A442AA">
        <w:trPr>
          <w:trHeight w:val="2520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Благодарность Министерства просвещения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Благодарность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Владимирской области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Почетная грамота департамента образования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администрации Владимирской области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Почетная грамота департамента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по физической культуре и спорту администрации Владимирской области</w:t>
            </w:r>
          </w:p>
        </w:tc>
        <w:tc>
          <w:tcPr>
            <w:tcW w:w="1101" w:type="dxa"/>
          </w:tcPr>
          <w:p w:rsidR="00A442AA" w:rsidRPr="00A442AA" w:rsidRDefault="00A442AA" w:rsidP="00B82AD8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Почетный знак «100 лет детскому туризму России»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Благодар</w:t>
            </w:r>
          </w:p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ность муниципалитета</w:t>
            </w:r>
          </w:p>
        </w:tc>
      </w:tr>
      <w:tr w:rsidR="00A442AA" w:rsidRPr="00A442AA" w:rsidTr="00A442AA">
        <w:trPr>
          <w:trHeight w:val="490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2016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42AA" w:rsidRPr="00A442AA" w:rsidTr="00A442AA">
        <w:trPr>
          <w:trHeight w:val="452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2017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42AA" w:rsidRPr="00A442AA" w:rsidTr="00A442AA">
        <w:trPr>
          <w:trHeight w:val="393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2018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42AA" w:rsidRPr="00A442AA" w:rsidTr="00A442AA">
        <w:trPr>
          <w:trHeight w:val="241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A442AA" w:rsidRPr="00A442AA" w:rsidTr="00A442AA">
        <w:trPr>
          <w:trHeight w:val="221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442AA" w:rsidRPr="00A442AA" w:rsidTr="00A442AA">
        <w:trPr>
          <w:trHeight w:val="221"/>
        </w:trPr>
        <w:tc>
          <w:tcPr>
            <w:tcW w:w="825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39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78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01" w:type="dxa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5" w:type="dxa"/>
            <w:shd w:val="clear" w:color="auto" w:fill="auto"/>
          </w:tcPr>
          <w:p w:rsidR="00A442AA" w:rsidRPr="00A442AA" w:rsidRDefault="00A442AA" w:rsidP="00B82AD8">
            <w:pPr>
              <w:rPr>
                <w:rFonts w:eastAsia="Calibri"/>
                <w:sz w:val="28"/>
                <w:szCs w:val="28"/>
              </w:rPr>
            </w:pPr>
            <w:r w:rsidRPr="00A442AA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A442AA" w:rsidRDefault="00A442AA" w:rsidP="00A442AA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A442AA" w:rsidRDefault="00A442AA" w:rsidP="00A442AA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54831">
        <w:rPr>
          <w:rFonts w:eastAsia="Calibri"/>
          <w:sz w:val="28"/>
          <w:szCs w:val="28"/>
        </w:rPr>
        <w:t>Доля педагогических работников и административного персонала МАО ДОЦТ «Апельсин» прошедших повышение квалификации за 3 года составляет 100%</w:t>
      </w:r>
      <w:r>
        <w:rPr>
          <w:rFonts w:eastAsia="Calibri"/>
          <w:sz w:val="28"/>
          <w:szCs w:val="28"/>
        </w:rPr>
        <w:t>.</w:t>
      </w:r>
    </w:p>
    <w:p w:rsidR="00DF434A" w:rsidRDefault="00DF434A" w:rsidP="00DF434A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054831">
        <w:rPr>
          <w:rFonts w:eastAsia="Calibri"/>
          <w:sz w:val="28"/>
          <w:szCs w:val="28"/>
        </w:rPr>
        <w:t xml:space="preserve">В МАО ДОЦТ «Апельсин» привлечены к обеспечению образовательного процесса молодые педагоги в возрасте до 35 лет в количестве </w:t>
      </w:r>
      <w:r>
        <w:rPr>
          <w:rFonts w:eastAsia="Calibri"/>
          <w:sz w:val="28"/>
          <w:szCs w:val="28"/>
        </w:rPr>
        <w:t>7 человек, что составляет 37</w:t>
      </w:r>
      <w:r w:rsidRPr="00054831">
        <w:rPr>
          <w:rFonts w:eastAsia="Calibri"/>
          <w:sz w:val="28"/>
          <w:szCs w:val="28"/>
        </w:rPr>
        <w:t>%. Опытные педагоги Центра демонстрируют привлекательную для подражания деятельность, яв</w:t>
      </w:r>
      <w:r>
        <w:rPr>
          <w:rFonts w:eastAsia="Calibri"/>
          <w:sz w:val="28"/>
          <w:szCs w:val="28"/>
        </w:rPr>
        <w:t>ляются наставниками для молодых.</w:t>
      </w:r>
    </w:p>
    <w:p w:rsidR="00A442AA" w:rsidRDefault="00A442AA" w:rsidP="00A442AA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A442AA" w:rsidRPr="00A442AA" w:rsidRDefault="001201AB" w:rsidP="001201A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</w:t>
      </w:r>
      <w:r w:rsidR="00A442AA" w:rsidRPr="00A442AA">
        <w:rPr>
          <w:rFonts w:eastAsia="Calibri"/>
          <w:b/>
          <w:sz w:val="28"/>
          <w:szCs w:val="28"/>
        </w:rPr>
        <w:t>Результативность деятельности УДО</w:t>
      </w:r>
    </w:p>
    <w:p w:rsidR="00A442AA" w:rsidRDefault="004036FD" w:rsidP="00435DE4">
      <w:pPr>
        <w:jc w:val="center"/>
        <w:rPr>
          <w:b/>
          <w:sz w:val="28"/>
          <w:szCs w:val="28"/>
        </w:rPr>
      </w:pPr>
      <w:r w:rsidRPr="00407A3C">
        <w:rPr>
          <w:b/>
          <w:sz w:val="28"/>
          <w:szCs w:val="28"/>
        </w:rPr>
        <w:t>Достижения обучающихся за 2021 год</w:t>
      </w: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4252"/>
        <w:gridCol w:w="1141"/>
        <w:gridCol w:w="2261"/>
        <w:gridCol w:w="6"/>
      </w:tblGrid>
      <w:tr w:rsidR="004036FD" w:rsidRPr="00AA7C62" w:rsidTr="00B82AD8">
        <w:trPr>
          <w:gridAfter w:val="1"/>
          <w:wAfter w:w="6" w:type="dxa"/>
          <w:trHeight w:val="1114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62">
              <w:rPr>
                <w:rFonts w:ascii="Times New Roman" w:eastAsia="Calibri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олимпиад, конкурсов, смотров, соревнований, призером или победителем которых является данный обучающихся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ind w:right="-14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62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6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</w:tr>
      <w:tr w:rsidR="004036FD" w:rsidRPr="00AA7C62" w:rsidTr="00B82AD8">
        <w:trPr>
          <w:trHeight w:val="421"/>
        </w:trPr>
        <w:tc>
          <w:tcPr>
            <w:tcW w:w="99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6FD" w:rsidRPr="00AA7C62" w:rsidRDefault="004036FD" w:rsidP="00B82AD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Муниципальный уровень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FB4C4C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Креер Михаил Александрович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FB4C4C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Пташинская Елена и Верецун Анастасия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Алевтина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Абушаева Дарья, Лазарева Елена, Лебедев Константин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Ефим Романович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детского рисунка «Охрана труда глазами детей»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Пташинская Елена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«Зеркало природы»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Анастасия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«Зеркало природы»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AA7C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Глеб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чтецов «Весна идет, весне дорогу!»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Иван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C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чтецов «Весна идет, весне дорогу!»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Дмитрий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C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чтецов «Весна идет, весне дорогу!»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Юлия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FC7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чтецов «Весна идет, весне дорогу!»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Софья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046FC7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4C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конкурс творческих работ учащихся на военно-патриотическую тематику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EA703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Воркуева Мария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046FC7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4C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регионального конкурса "Стиль жизни "Эко-френдли"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EA703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Воркуева Мария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046FC7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4C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этап регионального конкурса "#SMM_в_школе"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EA703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4036FD" w:rsidRPr="00AA7C62" w:rsidTr="00B82AD8">
        <w:trPr>
          <w:trHeight w:val="369"/>
        </w:trPr>
        <w:tc>
          <w:tcPr>
            <w:tcW w:w="992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6FD" w:rsidRDefault="004036FD" w:rsidP="00B82A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Фоминцева Лидия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703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EA70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Захар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Первенство г.Владимир по спортивному туризму </w:t>
            </w: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"Дистанция - лыжная" среди мальчиков 10-11 лет,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Физкультурно-спортивная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Грабов Иван и Козлов Макарий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994200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по спортивному туризму на лыжных дистанциях "Добрая лыжня"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E17A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 Всеволод, Гришанов Иван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994200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соревнования по спортивному туризму на лыжных дистанциях "Добрая лыжня"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E17AE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Гришанов Иван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г.Владимир по спортивному туризму "Дистанция - лыжная" среди мальчиков 12-13 лет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Даниил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г.Владимир по спортивному туризму "Дистанция - лыжная" среди мальчиков 14-15 лет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Макарий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Кубок Ивановской области по спортивному туризму, дистанция пешеходная, 2 класс мальчики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Захар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Кубок Ивановской области по спортивному туризму, дистанция пешеходная, 1 класс мальчики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 Всеволод, Гришанов Иван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ВО по спортивному туризму "дистанции - пешеходные" 2 класс 10-13 лет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Грабов Иван, Козлов Макарий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420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ВО по спортивному туризму "дистанции - пешеходные" 2 класс 10-13 лет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Татьяна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Легкоатлетический забег "Кросс-нации" категория 12-13 лет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286"/>
        </w:trPr>
        <w:tc>
          <w:tcPr>
            <w:tcW w:w="99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уровень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Степан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творческий конкурс "Природа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родного </w:t>
            </w: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края!"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 дважды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Глеб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творческий конкурс "Природа родного края!"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Дарья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34BF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финалист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Дарья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VII Международный телевизионный IT проект-конкурс "Талант 2021"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Пташинская Елена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107A96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VII Международный телевизионный IT проект-конкурс "Талант 2021"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ind w:right="-1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Лауреат 3 степени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 Алена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"Призвание"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Пташинская Елена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творческий конкурс "Космическое путешествие"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Клевцова Полина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творческий конкурс в честь Дня Победы "Вечная память ветеранам"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Абушаева Дарья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7A96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ежегодный литературный конкурс "Герои Великой победы-2021"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полуфиналист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Осипова Дарья 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«Базовые национальные ценности»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Полина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всероссийский конкурс «Ты гений!»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Суровцева Василиса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всероссийский конкурс «Ты гений!»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  <w:tr w:rsidR="004036FD" w:rsidRPr="00AA7C62" w:rsidTr="00B82AD8">
        <w:trPr>
          <w:gridAfter w:val="1"/>
          <w:wAfter w:w="6" w:type="dxa"/>
          <w:trHeight w:val="711"/>
        </w:trPr>
        <w:tc>
          <w:tcPr>
            <w:tcW w:w="2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Пташинская Елена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всероссийский конкурс «Ты гений!»</w:t>
            </w:r>
          </w:p>
        </w:tc>
        <w:tc>
          <w:tcPr>
            <w:tcW w:w="11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Pr="00AA7C62" w:rsidRDefault="004036FD" w:rsidP="00B82AD8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6FD" w:rsidRDefault="004036FD" w:rsidP="00B82A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54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  <w:r w:rsidRPr="00FE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направленность</w:t>
            </w:r>
          </w:p>
        </w:tc>
      </w:tr>
    </w:tbl>
    <w:p w:rsidR="004036FD" w:rsidRDefault="004036FD" w:rsidP="004036FD">
      <w:pPr>
        <w:rPr>
          <w:sz w:val="28"/>
          <w:szCs w:val="28"/>
        </w:rPr>
      </w:pPr>
    </w:p>
    <w:p w:rsidR="00861EF7" w:rsidRPr="00861EF7" w:rsidRDefault="00861EF7" w:rsidP="00861EF7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861EF7">
        <w:rPr>
          <w:rFonts w:eastAsia="Calibri"/>
          <w:b/>
          <w:sz w:val="28"/>
          <w:szCs w:val="28"/>
        </w:rPr>
        <w:t>Результаты участия педагогов в профконкурсах</w:t>
      </w:r>
    </w:p>
    <w:tbl>
      <w:tblPr>
        <w:tblStyle w:val="aa"/>
        <w:tblW w:w="9464" w:type="dxa"/>
        <w:tblLook w:val="04A0"/>
      </w:tblPr>
      <w:tblGrid>
        <w:gridCol w:w="521"/>
        <w:gridCol w:w="3169"/>
        <w:gridCol w:w="2107"/>
        <w:gridCol w:w="1969"/>
        <w:gridCol w:w="1698"/>
      </w:tblGrid>
      <w:tr w:rsidR="00F27E98" w:rsidTr="00861EF7">
        <w:trPr>
          <w:trHeight w:val="756"/>
        </w:trPr>
        <w:tc>
          <w:tcPr>
            <w:tcW w:w="529" w:type="dxa"/>
          </w:tcPr>
          <w:p w:rsidR="00D31C61" w:rsidRDefault="00D31C61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31C61" w:rsidRDefault="00D31C61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9" w:type="dxa"/>
          </w:tcPr>
          <w:p w:rsidR="00D31C61" w:rsidRDefault="00D31C61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 проведения</w:t>
            </w:r>
          </w:p>
        </w:tc>
        <w:tc>
          <w:tcPr>
            <w:tcW w:w="1979" w:type="dxa"/>
          </w:tcPr>
          <w:p w:rsidR="00D31C61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Результат</w:t>
            </w:r>
          </w:p>
        </w:tc>
        <w:tc>
          <w:tcPr>
            <w:tcW w:w="1717" w:type="dxa"/>
          </w:tcPr>
          <w:p w:rsidR="00D31C61" w:rsidRDefault="00D31C61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участников</w:t>
            </w:r>
          </w:p>
        </w:tc>
      </w:tr>
      <w:tr w:rsidR="00F27E98" w:rsidTr="00D31C61">
        <w:tc>
          <w:tcPr>
            <w:tcW w:w="529" w:type="dxa"/>
          </w:tcPr>
          <w:p w:rsidR="00D31C61" w:rsidRDefault="00D31C61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31C61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Районный конкурс мотиваторов и видеороликов «Герои, живущие рядом»</w:t>
            </w:r>
          </w:p>
        </w:tc>
        <w:tc>
          <w:tcPr>
            <w:tcW w:w="1979" w:type="dxa"/>
          </w:tcPr>
          <w:p w:rsidR="00D31C61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D31C61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Грамота 1 степени</w:t>
            </w:r>
          </w:p>
        </w:tc>
        <w:tc>
          <w:tcPr>
            <w:tcW w:w="1717" w:type="dxa"/>
          </w:tcPr>
          <w:p w:rsidR="00D31C61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конкурс «Акция – 2021» (ВИРО)</w:t>
            </w:r>
          </w:p>
        </w:tc>
        <w:tc>
          <w:tcPr>
            <w:tcW w:w="1979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1717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участника</w:t>
            </w:r>
          </w:p>
        </w:tc>
      </w:tr>
      <w:tr w:rsidR="00F27E98" w:rsidTr="00D31C61">
        <w:tc>
          <w:tcPr>
            <w:tcW w:w="529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конкурс эссе (ВИРО)</w:t>
            </w:r>
          </w:p>
        </w:tc>
        <w:tc>
          <w:tcPr>
            <w:tcW w:w="1979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место</w:t>
            </w:r>
          </w:p>
        </w:tc>
        <w:tc>
          <w:tcPr>
            <w:tcW w:w="1717" w:type="dxa"/>
          </w:tcPr>
          <w:p w:rsidR="00861EF7" w:rsidRDefault="00861EF7" w:rsidP="00962DB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Всероссийский литературный конкурс «Герои Великой победы </w:t>
            </w:r>
            <w:r>
              <w:rPr>
                <w:rFonts w:eastAsia="Calibri"/>
                <w:sz w:val="28"/>
                <w:szCs w:val="28"/>
              </w:rPr>
              <w:lastRenderedPageBreak/>
              <w:t>– 2021»</w:t>
            </w:r>
          </w:p>
        </w:tc>
        <w:tc>
          <w:tcPr>
            <w:tcW w:w="1979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дистанционный</w:t>
            </w:r>
          </w:p>
        </w:tc>
        <w:tc>
          <w:tcPr>
            <w:tcW w:w="1979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полуфиналист</w:t>
            </w:r>
          </w:p>
        </w:tc>
        <w:tc>
          <w:tcPr>
            <w:tcW w:w="1717" w:type="dxa"/>
          </w:tcPr>
          <w:p w:rsidR="00861EF7" w:rsidRDefault="00861EF7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Региональный этап Межмуниципального конкурса «Кросс наций»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место</w:t>
            </w:r>
          </w:p>
        </w:tc>
        <w:tc>
          <w:tcPr>
            <w:tcW w:w="1717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Чемпионат области по спортивному туризму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</w:t>
            </w:r>
          </w:p>
        </w:tc>
        <w:tc>
          <w:tcPr>
            <w:tcW w:w="1717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Первенство области по спортивному ориентированию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место</w:t>
            </w:r>
          </w:p>
        </w:tc>
        <w:tc>
          <w:tcPr>
            <w:tcW w:w="1717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  <w:tr w:rsidR="00F27E98" w:rsidTr="00D31C61">
        <w:tc>
          <w:tcPr>
            <w:tcW w:w="52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слет педагогов по спортивному туризму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очный</w:t>
            </w:r>
          </w:p>
        </w:tc>
        <w:tc>
          <w:tcPr>
            <w:tcW w:w="1979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место</w:t>
            </w:r>
          </w:p>
        </w:tc>
        <w:tc>
          <w:tcPr>
            <w:tcW w:w="1717" w:type="dxa"/>
          </w:tcPr>
          <w:p w:rsidR="00F27E98" w:rsidRDefault="00F27E98" w:rsidP="00D31C6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участник</w:t>
            </w:r>
          </w:p>
        </w:tc>
      </w:tr>
    </w:tbl>
    <w:p w:rsidR="001D516B" w:rsidRDefault="001D516B" w:rsidP="00435DE4">
      <w:pPr>
        <w:pStyle w:val="a5"/>
      </w:pPr>
    </w:p>
    <w:p w:rsidR="00861EF7" w:rsidRDefault="00861EF7" w:rsidP="00DF434A">
      <w:pPr>
        <w:spacing w:after="200" w:line="276" w:lineRule="auto"/>
        <w:ind w:firstLine="709"/>
        <w:jc w:val="center"/>
        <w:rPr>
          <w:rFonts w:eastAsia="Calibri"/>
          <w:sz w:val="28"/>
          <w:szCs w:val="28"/>
        </w:rPr>
      </w:pPr>
      <w:r w:rsidRPr="00DF434A">
        <w:rPr>
          <w:rFonts w:eastAsia="Calibri"/>
          <w:b/>
          <w:sz w:val="28"/>
          <w:szCs w:val="28"/>
        </w:rPr>
        <w:t xml:space="preserve">Участие педагогов в </w:t>
      </w:r>
      <w:r w:rsidR="00DF434A" w:rsidRPr="00DF434A">
        <w:rPr>
          <w:rFonts w:eastAsia="Calibri"/>
          <w:b/>
          <w:sz w:val="28"/>
          <w:szCs w:val="28"/>
        </w:rPr>
        <w:t>семинарах, конференциях, ГМО, ГМС и др</w:t>
      </w:r>
      <w:r w:rsidR="00DF434A">
        <w:rPr>
          <w:rFonts w:eastAsia="Calibri"/>
          <w:sz w:val="28"/>
          <w:szCs w:val="28"/>
        </w:rPr>
        <w:t>.</w:t>
      </w:r>
    </w:p>
    <w:tbl>
      <w:tblPr>
        <w:tblStyle w:val="aa"/>
        <w:tblW w:w="9409" w:type="dxa"/>
        <w:tblLook w:val="04A0"/>
      </w:tblPr>
      <w:tblGrid>
        <w:gridCol w:w="653"/>
        <w:gridCol w:w="2421"/>
        <w:gridCol w:w="4358"/>
        <w:gridCol w:w="1977"/>
      </w:tblGrid>
      <w:tr w:rsidR="00E934C6" w:rsidTr="00F27E98">
        <w:tc>
          <w:tcPr>
            <w:tcW w:w="653" w:type="dxa"/>
          </w:tcPr>
          <w:p w:rsidR="00E934C6" w:rsidRDefault="00E934C6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421" w:type="dxa"/>
          </w:tcPr>
          <w:p w:rsidR="00E934C6" w:rsidRDefault="00E934C6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мероприятия</w:t>
            </w:r>
          </w:p>
        </w:tc>
        <w:tc>
          <w:tcPr>
            <w:tcW w:w="4358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Тема выступления</w:t>
            </w:r>
          </w:p>
        </w:tc>
        <w:tc>
          <w:tcPr>
            <w:tcW w:w="1977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Выступающий</w:t>
            </w:r>
          </w:p>
        </w:tc>
      </w:tr>
      <w:tr w:rsidR="00E934C6" w:rsidTr="00F27E98">
        <w:tc>
          <w:tcPr>
            <w:tcW w:w="653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421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 учителей физкультуры</w:t>
            </w:r>
          </w:p>
        </w:tc>
        <w:tc>
          <w:tcPr>
            <w:tcW w:w="4358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Отчет по участию в областной Школе безопасности</w:t>
            </w:r>
          </w:p>
        </w:tc>
        <w:tc>
          <w:tcPr>
            <w:tcW w:w="1977" w:type="dxa"/>
          </w:tcPr>
          <w:p w:rsidR="00E934C6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Балюлин Ю.В.</w:t>
            </w:r>
          </w:p>
        </w:tc>
      </w:tr>
      <w:tr w:rsidR="00F27E98" w:rsidTr="00F27E98">
        <w:tc>
          <w:tcPr>
            <w:tcW w:w="653" w:type="dxa"/>
          </w:tcPr>
          <w:p w:rsidR="00F27E98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421" w:type="dxa"/>
          </w:tcPr>
          <w:p w:rsidR="00F27E98" w:rsidRPr="00F27E98" w:rsidRDefault="00F27E98" w:rsidP="00962DBB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Семинар для замдиректоров</w:t>
            </w:r>
          </w:p>
        </w:tc>
        <w:tc>
          <w:tcPr>
            <w:tcW w:w="4358" w:type="dxa"/>
          </w:tcPr>
          <w:p w:rsidR="00F27E98" w:rsidRPr="00F27E98" w:rsidRDefault="00F27E98" w:rsidP="00962DBB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Организация дополнительного образования в условиях системы персонифицированного учета</w:t>
            </w:r>
          </w:p>
        </w:tc>
        <w:tc>
          <w:tcPr>
            <w:tcW w:w="1977" w:type="dxa"/>
          </w:tcPr>
          <w:p w:rsidR="00F27E98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Труфанова И.Э.</w:t>
            </w:r>
          </w:p>
        </w:tc>
      </w:tr>
      <w:tr w:rsidR="00F27E98" w:rsidTr="00F27E98">
        <w:tc>
          <w:tcPr>
            <w:tcW w:w="653" w:type="dxa"/>
          </w:tcPr>
          <w:p w:rsidR="00F27E98" w:rsidRDefault="00F27E98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21" w:type="dxa"/>
          </w:tcPr>
          <w:p w:rsidR="00F27E98" w:rsidRPr="00F27E98" w:rsidRDefault="00497CCF" w:rsidP="0096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замдиректоров</w:t>
            </w:r>
          </w:p>
        </w:tc>
        <w:tc>
          <w:tcPr>
            <w:tcW w:w="4358" w:type="dxa"/>
          </w:tcPr>
          <w:p w:rsidR="00F27E98" w:rsidRPr="00F27E98" w:rsidRDefault="00497CCF" w:rsidP="00962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персонифицированного учета в дополнительном образовании</w:t>
            </w:r>
          </w:p>
        </w:tc>
        <w:tc>
          <w:tcPr>
            <w:tcW w:w="1977" w:type="dxa"/>
          </w:tcPr>
          <w:p w:rsidR="00F27E98" w:rsidRPr="00497CCF" w:rsidRDefault="00497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Креер Е.П.</w:t>
            </w:r>
          </w:p>
        </w:tc>
      </w:tr>
      <w:tr w:rsidR="00497CCF" w:rsidTr="00F27E98">
        <w:tc>
          <w:tcPr>
            <w:tcW w:w="653" w:type="dxa"/>
          </w:tcPr>
          <w:p w:rsidR="00497CCF" w:rsidRDefault="00497CCF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421" w:type="dxa"/>
          </w:tcPr>
          <w:p w:rsidR="00497CCF" w:rsidRPr="00F27E98" w:rsidRDefault="00497CCF" w:rsidP="00962DBB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Заседание регионального инновационного совета</w:t>
            </w:r>
          </w:p>
        </w:tc>
        <w:tc>
          <w:tcPr>
            <w:tcW w:w="4358" w:type="dxa"/>
          </w:tcPr>
          <w:p w:rsidR="00497CCF" w:rsidRPr="00F27E98" w:rsidRDefault="00497CCF" w:rsidP="00962DBB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Открытие региональной  инновационной площадки</w:t>
            </w:r>
            <w:r w:rsidRPr="00F27E98">
              <w:rPr>
                <w:bCs/>
                <w:sz w:val="28"/>
                <w:szCs w:val="28"/>
              </w:rPr>
              <w:t xml:space="preserve"> «Образовательный проект «Воздушная инженерная школа»   как средство развития инженерного мышления школьников»</w:t>
            </w:r>
          </w:p>
        </w:tc>
        <w:tc>
          <w:tcPr>
            <w:tcW w:w="1977" w:type="dxa"/>
          </w:tcPr>
          <w:p w:rsidR="00497CCF" w:rsidRDefault="00497CCF" w:rsidP="00962DBB">
            <w:r w:rsidRPr="003A787B">
              <w:rPr>
                <w:rFonts w:eastAsia="Calibri"/>
                <w:sz w:val="28"/>
                <w:szCs w:val="28"/>
              </w:rPr>
              <w:t>Труфанова И.Э.</w:t>
            </w:r>
          </w:p>
        </w:tc>
      </w:tr>
      <w:tr w:rsidR="00497CCF" w:rsidTr="00F27E98">
        <w:tc>
          <w:tcPr>
            <w:tcW w:w="653" w:type="dxa"/>
          </w:tcPr>
          <w:p w:rsidR="00497CCF" w:rsidRDefault="00497CCF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421" w:type="dxa"/>
          </w:tcPr>
          <w:p w:rsidR="00497CCF" w:rsidRPr="00F27E98" w:rsidRDefault="00497CCF" w:rsidP="00962DBB">
            <w:pPr>
              <w:rPr>
                <w:sz w:val="28"/>
                <w:szCs w:val="28"/>
              </w:rPr>
            </w:pPr>
            <w:r w:rsidRPr="00F27E98">
              <w:rPr>
                <w:color w:val="000000"/>
                <w:sz w:val="28"/>
                <w:szCs w:val="28"/>
              </w:rPr>
              <w:t>Заседание Совета МКУ «МЦ» Камешковского района</w:t>
            </w:r>
          </w:p>
        </w:tc>
        <w:tc>
          <w:tcPr>
            <w:tcW w:w="4358" w:type="dxa"/>
          </w:tcPr>
          <w:p w:rsidR="00497CCF" w:rsidRPr="00F27E98" w:rsidRDefault="00497CCF" w:rsidP="00962DBB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Развитие технического творчества в системе дополнительного образования</w:t>
            </w:r>
          </w:p>
        </w:tc>
        <w:tc>
          <w:tcPr>
            <w:tcW w:w="1977" w:type="dxa"/>
          </w:tcPr>
          <w:p w:rsidR="00497CCF" w:rsidRDefault="00497CCF" w:rsidP="00962DBB">
            <w:r w:rsidRPr="003A787B">
              <w:rPr>
                <w:rFonts w:eastAsia="Calibri"/>
                <w:sz w:val="28"/>
                <w:szCs w:val="28"/>
              </w:rPr>
              <w:t>Труфанова И.Э.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21" w:type="dxa"/>
          </w:tcPr>
          <w:p w:rsidR="001D516B" w:rsidRPr="00F27E98" w:rsidRDefault="001D516B" w:rsidP="00EA30AA">
            <w:pPr>
              <w:rPr>
                <w:sz w:val="28"/>
                <w:szCs w:val="28"/>
              </w:rPr>
            </w:pPr>
            <w:r w:rsidRPr="00F27E98">
              <w:rPr>
                <w:sz w:val="28"/>
                <w:szCs w:val="28"/>
              </w:rPr>
              <w:t>МО учителей ИЗО</w:t>
            </w:r>
          </w:p>
        </w:tc>
        <w:tc>
          <w:tcPr>
            <w:tcW w:w="4358" w:type="dxa"/>
          </w:tcPr>
          <w:p w:rsidR="001D516B" w:rsidRPr="00F27E98" w:rsidRDefault="001D516B" w:rsidP="00EA30A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7E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образовательные технологии в дополнительном </w:t>
            </w:r>
            <w:r w:rsidRPr="00F27E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образовании детей</w:t>
            </w:r>
          </w:p>
        </w:tc>
        <w:tc>
          <w:tcPr>
            <w:tcW w:w="1977" w:type="dxa"/>
          </w:tcPr>
          <w:p w:rsidR="001D516B" w:rsidRDefault="001D516B" w:rsidP="00EA30AA">
            <w:r w:rsidRPr="003A787B">
              <w:rPr>
                <w:rFonts w:eastAsia="Calibri"/>
                <w:sz w:val="28"/>
                <w:szCs w:val="28"/>
              </w:rPr>
              <w:lastRenderedPageBreak/>
              <w:t>Труфанова И.Э.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2421" w:type="dxa"/>
          </w:tcPr>
          <w:p w:rsidR="001D516B" w:rsidRDefault="001D516B" w:rsidP="00EA30AA">
            <w:r w:rsidRPr="0069791A">
              <w:rPr>
                <w:sz w:val="28"/>
                <w:szCs w:val="28"/>
              </w:rPr>
              <w:t>МО учителей ИЗО</w:t>
            </w:r>
          </w:p>
        </w:tc>
        <w:tc>
          <w:tcPr>
            <w:tcW w:w="4358" w:type="dxa"/>
          </w:tcPr>
          <w:p w:rsidR="001D516B" w:rsidRPr="00A71CEC" w:rsidRDefault="001D516B" w:rsidP="00EA30AA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CE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A71C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творческих способностей детей младшего школьного возраста через интерактивные методы обучения в театральной деятельности</w:t>
            </w:r>
            <w:r w:rsidRPr="00A71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Павлова Л.Е.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421" w:type="dxa"/>
          </w:tcPr>
          <w:p w:rsidR="001D516B" w:rsidRDefault="001D516B" w:rsidP="00EA30AA">
            <w:r w:rsidRPr="0069791A">
              <w:rPr>
                <w:sz w:val="28"/>
                <w:szCs w:val="28"/>
              </w:rPr>
              <w:t>МО учителей ИЗО</w:t>
            </w:r>
          </w:p>
        </w:tc>
        <w:tc>
          <w:tcPr>
            <w:tcW w:w="4358" w:type="dxa"/>
          </w:tcPr>
          <w:p w:rsidR="001D516B" w:rsidRPr="00A71CEC" w:rsidRDefault="001D516B" w:rsidP="00EA30A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E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A71CE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как средство формирования толерантности у детей младшего школьного возраста»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Креер Е.П.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2421" w:type="dxa"/>
          </w:tcPr>
          <w:p w:rsidR="001D516B" w:rsidRDefault="001D516B" w:rsidP="00EA30AA">
            <w:r w:rsidRPr="0069791A">
              <w:rPr>
                <w:sz w:val="28"/>
                <w:szCs w:val="28"/>
              </w:rPr>
              <w:t>МО учителей ИЗО</w:t>
            </w:r>
          </w:p>
        </w:tc>
        <w:tc>
          <w:tcPr>
            <w:tcW w:w="4358" w:type="dxa"/>
          </w:tcPr>
          <w:p w:rsidR="001D516B" w:rsidRPr="00A71CEC" w:rsidRDefault="001D516B" w:rsidP="00EA30AA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1CE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«Овладение подростками навыками межличностного общения через актерский тренинг»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Горшкова М.А.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421" w:type="dxa"/>
          </w:tcPr>
          <w:p w:rsidR="001D516B" w:rsidRPr="00B014A4" w:rsidRDefault="001D516B" w:rsidP="00EA30AA">
            <w:pPr>
              <w:widowControl/>
              <w:autoSpaceDE/>
              <w:autoSpaceDN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014A4">
              <w:rPr>
                <w:color w:val="000000"/>
                <w:sz w:val="28"/>
                <w:szCs w:val="28"/>
                <w:shd w:val="clear" w:color="auto" w:fill="FFFFFF"/>
              </w:rPr>
              <w:t xml:space="preserve">МО учителей истории и обществознания </w:t>
            </w:r>
          </w:p>
        </w:tc>
        <w:tc>
          <w:tcPr>
            <w:tcW w:w="4358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861908">
              <w:rPr>
                <w:color w:val="000000"/>
                <w:sz w:val="28"/>
                <w:szCs w:val="28"/>
                <w:shd w:val="clear" w:color="auto" w:fill="FFFFFF"/>
              </w:rPr>
              <w:t>«Микрогеография родного края».</w:t>
            </w:r>
            <w:r w:rsidRPr="00861908">
              <w:rPr>
                <w:sz w:val="28"/>
                <w:szCs w:val="28"/>
              </w:rPr>
              <w:t xml:space="preserve"> Путешествие по экскурсионно-образовательному маршруту «Оселки Медвежьего угла»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Елизаров И.А.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421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77693E">
              <w:rPr>
                <w:color w:val="000000"/>
                <w:sz w:val="28"/>
                <w:szCs w:val="28"/>
                <w:shd w:val="clear" w:color="auto" w:fill="FFFFFF"/>
              </w:rPr>
              <w:t>МО учителей географии</w:t>
            </w:r>
          </w:p>
        </w:tc>
        <w:tc>
          <w:tcPr>
            <w:tcW w:w="4358" w:type="dxa"/>
          </w:tcPr>
          <w:p w:rsidR="001D516B" w:rsidRPr="00B014A4" w:rsidRDefault="001D516B" w:rsidP="00EA30AA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B014A4">
              <w:rPr>
                <w:color w:val="000000"/>
                <w:sz w:val="28"/>
                <w:szCs w:val="28"/>
                <w:shd w:val="clear" w:color="auto" w:fill="FFFFFF"/>
              </w:rPr>
              <w:t>«Микрогеография родного края».</w:t>
            </w:r>
            <w:r w:rsidRPr="00B014A4">
              <w:rPr>
                <w:sz w:val="28"/>
                <w:szCs w:val="28"/>
              </w:rPr>
              <w:t xml:space="preserve"> Путешествие </w:t>
            </w:r>
            <w:r w:rsidRPr="00861908">
              <w:rPr>
                <w:sz w:val="28"/>
                <w:szCs w:val="28"/>
              </w:rPr>
              <w:t>по экскурсионно-образовательному маршруту «</w:t>
            </w:r>
            <w:r>
              <w:rPr>
                <w:sz w:val="28"/>
                <w:szCs w:val="28"/>
              </w:rPr>
              <w:t>О прошлом дружебной земли</w:t>
            </w:r>
            <w:r w:rsidRPr="00861908">
              <w:rPr>
                <w:sz w:val="28"/>
                <w:szCs w:val="28"/>
              </w:rPr>
              <w:t>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Елизаров И.А.</w:t>
            </w:r>
          </w:p>
        </w:tc>
      </w:tr>
      <w:tr w:rsidR="001D516B" w:rsidTr="00F27E98">
        <w:tc>
          <w:tcPr>
            <w:tcW w:w="653" w:type="dxa"/>
          </w:tcPr>
          <w:p w:rsidR="001D516B" w:rsidRDefault="001D516B" w:rsidP="00E934C6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421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Обучающий семинар на слете РДОО «Радуга» для педагогов, курирующих детское движение в школе</w:t>
            </w:r>
          </w:p>
        </w:tc>
        <w:tc>
          <w:tcPr>
            <w:tcW w:w="4358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«Время РДШ»</w:t>
            </w:r>
          </w:p>
        </w:tc>
        <w:tc>
          <w:tcPr>
            <w:tcW w:w="1977" w:type="dxa"/>
          </w:tcPr>
          <w:p w:rsidR="001D516B" w:rsidRDefault="001D516B" w:rsidP="00EA30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Андрианова К.М.</w:t>
            </w:r>
          </w:p>
        </w:tc>
      </w:tr>
    </w:tbl>
    <w:p w:rsidR="00CF3A1E" w:rsidRDefault="00CF3A1E" w:rsidP="00435DE4">
      <w:pPr>
        <w:pStyle w:val="a5"/>
      </w:pPr>
    </w:p>
    <w:p w:rsidR="001D516B" w:rsidRDefault="001D516B" w:rsidP="001D516B">
      <w:pPr>
        <w:tabs>
          <w:tab w:val="left" w:pos="1149"/>
        </w:tabs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Участие учреждения в грантах и конкурсах</w:t>
      </w:r>
    </w:p>
    <w:p w:rsidR="00F4037D" w:rsidRDefault="001D516B" w:rsidP="001D516B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2021 году завершился </w:t>
      </w:r>
      <w:r w:rsidR="00435DE4">
        <w:rPr>
          <w:rFonts w:eastAsia="Calibri"/>
          <w:sz w:val="28"/>
          <w:szCs w:val="28"/>
        </w:rPr>
        <w:t xml:space="preserve">Президентский </w:t>
      </w:r>
      <w:r>
        <w:rPr>
          <w:rFonts w:eastAsia="Calibri"/>
          <w:sz w:val="28"/>
          <w:szCs w:val="28"/>
        </w:rPr>
        <w:t>грант «</w:t>
      </w:r>
      <w:r w:rsidR="00F4037D">
        <w:rPr>
          <w:rFonts w:eastAsia="Calibri"/>
          <w:sz w:val="28"/>
          <w:szCs w:val="28"/>
        </w:rPr>
        <w:t>9 шагов к Победе», реализуемый совместно с АНО «</w:t>
      </w:r>
      <w:r w:rsidR="00435DE4">
        <w:rPr>
          <w:rFonts w:eastAsia="Calibri"/>
          <w:sz w:val="28"/>
          <w:szCs w:val="28"/>
        </w:rPr>
        <w:t>Место ясного Ума</w:t>
      </w:r>
      <w:r w:rsidR="00F4037D">
        <w:rPr>
          <w:rFonts w:eastAsia="Calibri"/>
          <w:sz w:val="28"/>
          <w:szCs w:val="28"/>
        </w:rPr>
        <w:t>». Была проведена серия игр среди районных школ по типу «Что?Где?Когда?».</w:t>
      </w:r>
    </w:p>
    <w:p w:rsidR="001D516B" w:rsidRPr="00435DE4" w:rsidRDefault="00F4037D" w:rsidP="00435DE4">
      <w:pPr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Благодаря удачному завершению вышеназванного проекта осенью стартовал следующий грант «Космический старт». В нем примут участие не только педагоги Центра, но и обучающиеся. Благодаря этому гранту станет возможным проведение в 2022 году малого Чемпионата  Воздушно-инженерной школы для школьников Камешковского района.</w:t>
      </w:r>
    </w:p>
    <w:p w:rsidR="009A103E" w:rsidRDefault="00086D5E" w:rsidP="00086D5E">
      <w:pPr>
        <w:pStyle w:val="a6"/>
        <w:ind w:left="142" w:right="-1" w:firstLine="725"/>
        <w:jc w:val="center"/>
        <w:rPr>
          <w:b/>
        </w:rPr>
      </w:pPr>
      <w:r w:rsidRPr="00086D5E">
        <w:rPr>
          <w:b/>
        </w:rPr>
        <w:lastRenderedPageBreak/>
        <w:t>5. Работа с семьей</w:t>
      </w:r>
    </w:p>
    <w:p w:rsidR="00CC549E" w:rsidRDefault="00CC549E" w:rsidP="00CC549E">
      <w:pPr>
        <w:pStyle w:val="a6"/>
        <w:ind w:left="142" w:right="-1" w:firstLine="725"/>
        <w:jc w:val="both"/>
      </w:pPr>
      <w:r>
        <w:t>В связи со сложной эпидемиологической обстановкой</w:t>
      </w:r>
      <w:r w:rsidR="00A0304B">
        <w:t xml:space="preserve"> в 2021 году существовали проблемы с проведением массовых мероприятий. Таким образом, работа с семьей перешла в дистанционный формат.</w:t>
      </w:r>
    </w:p>
    <w:p w:rsidR="00CC549E" w:rsidRPr="00CC549E" w:rsidRDefault="00CC549E" w:rsidP="001201AB">
      <w:pPr>
        <w:pStyle w:val="a6"/>
        <w:ind w:left="0" w:right="-1"/>
        <w:jc w:val="both"/>
      </w:pPr>
    </w:p>
    <w:tbl>
      <w:tblPr>
        <w:tblStyle w:val="aa"/>
        <w:tblW w:w="0" w:type="auto"/>
        <w:tblLook w:val="04A0"/>
      </w:tblPr>
      <w:tblGrid>
        <w:gridCol w:w="534"/>
        <w:gridCol w:w="4536"/>
        <w:gridCol w:w="4394"/>
      </w:tblGrid>
      <w:tr w:rsidR="00D0538F" w:rsidTr="00D0538F">
        <w:tc>
          <w:tcPr>
            <w:tcW w:w="534" w:type="dxa"/>
          </w:tcPr>
          <w:p w:rsidR="00D0538F" w:rsidRDefault="00D0538F" w:rsidP="00D0538F">
            <w:pPr>
              <w:pStyle w:val="a6"/>
              <w:ind w:left="0" w:right="-1"/>
              <w:jc w:val="both"/>
            </w:pPr>
            <w:r>
              <w:t>№</w:t>
            </w:r>
          </w:p>
        </w:tc>
        <w:tc>
          <w:tcPr>
            <w:tcW w:w="4536" w:type="dxa"/>
          </w:tcPr>
          <w:p w:rsidR="00D0538F" w:rsidRDefault="00A0304B" w:rsidP="00D0538F">
            <w:pPr>
              <w:pStyle w:val="a6"/>
              <w:ind w:left="0" w:right="-1"/>
              <w:jc w:val="both"/>
            </w:pPr>
            <w:r>
              <w:t>Форма взаимодействия</w:t>
            </w:r>
          </w:p>
        </w:tc>
        <w:tc>
          <w:tcPr>
            <w:tcW w:w="4394" w:type="dxa"/>
          </w:tcPr>
          <w:p w:rsidR="00D0538F" w:rsidRDefault="00F404AA" w:rsidP="00D0538F">
            <w:pPr>
              <w:pStyle w:val="a6"/>
              <w:ind w:left="0" w:right="-1"/>
              <w:jc w:val="both"/>
            </w:pPr>
            <w:r>
              <w:t>Цель взаимодействия</w:t>
            </w:r>
          </w:p>
        </w:tc>
      </w:tr>
      <w:tr w:rsidR="00D0538F" w:rsidTr="00D0538F">
        <w:tc>
          <w:tcPr>
            <w:tcW w:w="534" w:type="dxa"/>
          </w:tcPr>
          <w:p w:rsidR="00D0538F" w:rsidRDefault="00D0538F" w:rsidP="00D0538F">
            <w:pPr>
              <w:pStyle w:val="a6"/>
              <w:ind w:left="0" w:right="-1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D0538F" w:rsidRDefault="00F404AA" w:rsidP="00D0538F">
            <w:pPr>
              <w:pStyle w:val="a6"/>
              <w:ind w:left="0" w:right="-1"/>
              <w:jc w:val="both"/>
            </w:pPr>
            <w:r>
              <w:t>Организация тематических фотозон</w:t>
            </w:r>
          </w:p>
        </w:tc>
        <w:tc>
          <w:tcPr>
            <w:tcW w:w="4394" w:type="dxa"/>
          </w:tcPr>
          <w:p w:rsidR="00D0538F" w:rsidRDefault="00F404AA" w:rsidP="00D0538F">
            <w:pPr>
              <w:pStyle w:val="a6"/>
              <w:ind w:left="0" w:right="-1"/>
              <w:jc w:val="both"/>
            </w:pPr>
            <w:r>
              <w:t>Совместные фотографии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F404AA" w:rsidRDefault="00F404AA" w:rsidP="00D9124A">
            <w:pPr>
              <w:pStyle w:val="a6"/>
              <w:ind w:left="0" w:right="-1"/>
              <w:jc w:val="both"/>
            </w:pPr>
            <w:r>
              <w:t>Фото</w:t>
            </w:r>
            <w:r w:rsidR="00D9124A">
              <w:t>выставка</w:t>
            </w:r>
            <w:r>
              <w:t xml:space="preserve"> к 8 марта «Вместе с мамой»</w:t>
            </w:r>
            <w:r w:rsidR="00D9124A">
              <w:t>, к Дню мам «Рядом с мамой»</w:t>
            </w:r>
          </w:p>
        </w:tc>
        <w:tc>
          <w:tcPr>
            <w:tcW w:w="4394" w:type="dxa"/>
          </w:tcPr>
          <w:p w:rsidR="00F404AA" w:rsidRDefault="00F404AA" w:rsidP="00962DBB">
            <w:pPr>
              <w:pStyle w:val="a6"/>
              <w:ind w:left="0" w:right="-1"/>
              <w:jc w:val="both"/>
            </w:pPr>
            <w:r>
              <w:t>Сэлфи и фото с мамой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F404AA" w:rsidRDefault="00F404AA" w:rsidP="00962DBB">
            <w:pPr>
              <w:pStyle w:val="a6"/>
              <w:ind w:left="0" w:right="-1"/>
              <w:jc w:val="both"/>
            </w:pPr>
            <w:r>
              <w:t>Тик-Ток челлендж к 8 марта «Попробуйсам»</w:t>
            </w:r>
          </w:p>
        </w:tc>
        <w:tc>
          <w:tcPr>
            <w:tcW w:w="4394" w:type="dxa"/>
          </w:tcPr>
          <w:p w:rsidR="00F404AA" w:rsidRDefault="00543AD9" w:rsidP="00962DBB">
            <w:pPr>
              <w:pStyle w:val="a6"/>
              <w:ind w:left="0" w:right="-1"/>
              <w:jc w:val="both"/>
            </w:pPr>
            <w:r>
              <w:t>Снять видео, где повторить мамины обязанности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Видео клип «Завтрак для любимых мам»</w:t>
            </w:r>
          </w:p>
        </w:tc>
        <w:tc>
          <w:tcPr>
            <w:tcW w:w="4394" w:type="dxa"/>
          </w:tcPr>
          <w:p w:rsidR="00F404AA" w:rsidRDefault="00543AD9" w:rsidP="00543AD9">
            <w:pPr>
              <w:pStyle w:val="a6"/>
              <w:ind w:left="0" w:right="-1"/>
              <w:jc w:val="both"/>
            </w:pPr>
            <w:r>
              <w:t xml:space="preserve">Видео, где описывается, как для мамы готовится какое-то блюдо 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Социальная акция «Любите своих близких»</w:t>
            </w:r>
          </w:p>
        </w:tc>
        <w:tc>
          <w:tcPr>
            <w:tcW w:w="4394" w:type="dxa"/>
          </w:tcPr>
          <w:p w:rsidR="00F404AA" w:rsidRDefault="00543AD9" w:rsidP="00D0538F">
            <w:pPr>
              <w:pStyle w:val="a6"/>
              <w:ind w:left="0" w:right="-1"/>
              <w:jc w:val="both"/>
            </w:pPr>
            <w:r>
              <w:t>Привлечь внимание к общению с близкими людьми, семьей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F404AA" w:rsidRDefault="00543AD9" w:rsidP="00D0538F">
            <w:pPr>
              <w:pStyle w:val="a6"/>
              <w:ind w:left="0" w:right="-1"/>
              <w:jc w:val="both"/>
            </w:pPr>
            <w:r>
              <w:t>Ярмарка дополнительного образования</w:t>
            </w:r>
          </w:p>
        </w:tc>
        <w:tc>
          <w:tcPr>
            <w:tcW w:w="4394" w:type="dxa"/>
          </w:tcPr>
          <w:p w:rsidR="00F404AA" w:rsidRDefault="00543AD9" w:rsidP="00543AD9">
            <w:pPr>
              <w:pStyle w:val="a6"/>
              <w:ind w:left="0" w:right="-1"/>
              <w:jc w:val="both"/>
            </w:pPr>
            <w:r>
              <w:t>Познакомить с педагогами и направлениями ЦТ «Апельсин»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F404AA" w:rsidRDefault="00543AD9" w:rsidP="00D0538F">
            <w:pPr>
              <w:pStyle w:val="a6"/>
              <w:ind w:left="0" w:right="-1"/>
              <w:jc w:val="both"/>
            </w:pPr>
            <w:r>
              <w:t>Акция «Супермама»</w:t>
            </w:r>
          </w:p>
        </w:tc>
        <w:tc>
          <w:tcPr>
            <w:tcW w:w="4394" w:type="dxa"/>
          </w:tcPr>
          <w:p w:rsidR="00F404AA" w:rsidRDefault="00D9124A" w:rsidP="00D0538F">
            <w:pPr>
              <w:pStyle w:val="a6"/>
              <w:ind w:left="0" w:right="-1"/>
              <w:jc w:val="both"/>
            </w:pPr>
            <w:r>
              <w:t>Поделиться, в чем мама супергерой (рассказ+фото)</w:t>
            </w:r>
          </w:p>
        </w:tc>
      </w:tr>
      <w:tr w:rsidR="00F404AA" w:rsidTr="00D0538F">
        <w:tc>
          <w:tcPr>
            <w:tcW w:w="534" w:type="dxa"/>
          </w:tcPr>
          <w:p w:rsidR="00F404AA" w:rsidRDefault="00F404AA" w:rsidP="00D0538F">
            <w:pPr>
              <w:pStyle w:val="a6"/>
              <w:ind w:left="0" w:right="-1"/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F404AA" w:rsidRDefault="00D9124A" w:rsidP="00D0538F">
            <w:pPr>
              <w:pStyle w:val="a6"/>
              <w:ind w:left="0" w:right="-1"/>
              <w:jc w:val="both"/>
            </w:pPr>
            <w:r>
              <w:t>Видеозарядка с папой</w:t>
            </w:r>
          </w:p>
        </w:tc>
        <w:tc>
          <w:tcPr>
            <w:tcW w:w="4394" w:type="dxa"/>
          </w:tcPr>
          <w:p w:rsidR="00F404AA" w:rsidRDefault="00D9124A" w:rsidP="00D0538F">
            <w:pPr>
              <w:pStyle w:val="a6"/>
              <w:ind w:left="0" w:right="-1"/>
              <w:jc w:val="both"/>
            </w:pPr>
            <w:r>
              <w:t>Снять видео зарядки с папой</w:t>
            </w:r>
          </w:p>
        </w:tc>
      </w:tr>
    </w:tbl>
    <w:p w:rsidR="00086D5E" w:rsidRDefault="00086D5E" w:rsidP="00D0538F">
      <w:pPr>
        <w:pStyle w:val="a6"/>
        <w:ind w:left="0" w:right="-1"/>
        <w:jc w:val="both"/>
      </w:pPr>
    </w:p>
    <w:p w:rsidR="00D9124A" w:rsidRDefault="00D9124A" w:rsidP="00D9124A">
      <w:pPr>
        <w:pStyle w:val="a6"/>
        <w:ind w:left="0" w:right="-1"/>
        <w:jc w:val="center"/>
        <w:rPr>
          <w:b/>
        </w:rPr>
      </w:pPr>
    </w:p>
    <w:p w:rsidR="00D9124A" w:rsidRDefault="00D9124A" w:rsidP="00D9124A">
      <w:pPr>
        <w:pStyle w:val="a6"/>
        <w:ind w:left="0" w:right="-1"/>
        <w:jc w:val="center"/>
        <w:rPr>
          <w:b/>
        </w:rPr>
      </w:pPr>
      <w:r w:rsidRPr="00D9124A">
        <w:rPr>
          <w:b/>
        </w:rPr>
        <w:t>6. Межведомственное взаимодействие с ОУ</w:t>
      </w:r>
    </w:p>
    <w:tbl>
      <w:tblPr>
        <w:tblStyle w:val="aa"/>
        <w:tblW w:w="9464" w:type="dxa"/>
        <w:tblLook w:val="04A0"/>
      </w:tblPr>
      <w:tblGrid>
        <w:gridCol w:w="534"/>
        <w:gridCol w:w="4252"/>
        <w:gridCol w:w="2393"/>
        <w:gridCol w:w="2285"/>
      </w:tblGrid>
      <w:tr w:rsidR="00D9124A" w:rsidTr="00D9124A">
        <w:tc>
          <w:tcPr>
            <w:tcW w:w="534" w:type="dxa"/>
          </w:tcPr>
          <w:p w:rsidR="00D9124A" w:rsidRDefault="00D9124A" w:rsidP="00D9124A">
            <w:pPr>
              <w:pStyle w:val="a6"/>
              <w:ind w:left="0" w:right="-1"/>
              <w:jc w:val="both"/>
            </w:pPr>
            <w:r>
              <w:t>№</w:t>
            </w:r>
          </w:p>
        </w:tc>
        <w:tc>
          <w:tcPr>
            <w:tcW w:w="4252" w:type="dxa"/>
          </w:tcPr>
          <w:p w:rsidR="00D9124A" w:rsidRDefault="00D9124A" w:rsidP="00D9124A">
            <w:pPr>
              <w:pStyle w:val="a6"/>
              <w:ind w:left="0" w:right="-1"/>
              <w:jc w:val="both"/>
            </w:pPr>
            <w:r>
              <w:t>Наименование ОУ</w:t>
            </w:r>
          </w:p>
        </w:tc>
        <w:tc>
          <w:tcPr>
            <w:tcW w:w="2393" w:type="dxa"/>
          </w:tcPr>
          <w:p w:rsidR="00D9124A" w:rsidRDefault="009D75FF" w:rsidP="00D9124A">
            <w:pPr>
              <w:pStyle w:val="a6"/>
              <w:ind w:left="0" w:right="-1"/>
              <w:jc w:val="both"/>
            </w:pPr>
            <w:r>
              <w:t>Содержание совместной деятельности</w:t>
            </w:r>
          </w:p>
        </w:tc>
        <w:tc>
          <w:tcPr>
            <w:tcW w:w="2285" w:type="dxa"/>
          </w:tcPr>
          <w:p w:rsidR="00D9124A" w:rsidRDefault="009D75FF" w:rsidP="00D9124A">
            <w:pPr>
              <w:pStyle w:val="a6"/>
              <w:ind w:left="0" w:right="-1"/>
              <w:jc w:val="both"/>
            </w:pPr>
            <w:r>
              <w:t xml:space="preserve">Результат </w:t>
            </w:r>
          </w:p>
        </w:tc>
      </w:tr>
      <w:tr w:rsidR="009D75FF" w:rsidTr="009D75FF">
        <w:tc>
          <w:tcPr>
            <w:tcW w:w="534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1</w:t>
            </w:r>
          </w:p>
        </w:tc>
        <w:tc>
          <w:tcPr>
            <w:tcW w:w="4252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МБОУ ООШ №3</w:t>
            </w:r>
          </w:p>
        </w:tc>
        <w:tc>
          <w:tcPr>
            <w:tcW w:w="2393" w:type="dxa"/>
            <w:vMerge w:val="restart"/>
          </w:tcPr>
          <w:p w:rsidR="009D75FF" w:rsidRDefault="009D75FF" w:rsidP="001201AB">
            <w:pPr>
              <w:pStyle w:val="a6"/>
              <w:ind w:left="0" w:right="-1"/>
              <w:jc w:val="both"/>
            </w:pPr>
            <w:r>
              <w:t>Организация на базе других ОУ занятий</w:t>
            </w:r>
            <w:r w:rsidR="001201AB">
              <w:t xml:space="preserve"> под руководством </w:t>
            </w:r>
            <w:r>
              <w:t xml:space="preserve"> педагог</w:t>
            </w:r>
            <w:r w:rsidR="001201AB">
              <w:t>ов</w:t>
            </w:r>
            <w:r>
              <w:t xml:space="preserve"> Центра </w:t>
            </w:r>
          </w:p>
        </w:tc>
        <w:tc>
          <w:tcPr>
            <w:tcW w:w="2285" w:type="dxa"/>
          </w:tcPr>
          <w:p w:rsidR="009D75FF" w:rsidRDefault="009D75FF" w:rsidP="009D75FF">
            <w:pPr>
              <w:pStyle w:val="a6"/>
              <w:ind w:left="0" w:right="-1"/>
              <w:jc w:val="center"/>
            </w:pPr>
            <w:r>
              <w:t>9 ДО</w:t>
            </w:r>
          </w:p>
        </w:tc>
      </w:tr>
      <w:tr w:rsidR="009D75FF" w:rsidTr="009D75FF">
        <w:tc>
          <w:tcPr>
            <w:tcW w:w="534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МБОУ Гаврильцевская СОШ</w:t>
            </w:r>
          </w:p>
        </w:tc>
        <w:tc>
          <w:tcPr>
            <w:tcW w:w="2393" w:type="dxa"/>
            <w:vMerge/>
          </w:tcPr>
          <w:p w:rsidR="009D75FF" w:rsidRDefault="009D75FF" w:rsidP="00D9124A">
            <w:pPr>
              <w:pStyle w:val="a6"/>
              <w:ind w:left="0" w:right="-1"/>
              <w:jc w:val="both"/>
            </w:pPr>
          </w:p>
        </w:tc>
        <w:tc>
          <w:tcPr>
            <w:tcW w:w="2285" w:type="dxa"/>
          </w:tcPr>
          <w:p w:rsidR="009D75FF" w:rsidRDefault="009D75FF" w:rsidP="009D75FF">
            <w:pPr>
              <w:pStyle w:val="a6"/>
              <w:ind w:left="0" w:right="-1"/>
              <w:jc w:val="center"/>
            </w:pPr>
            <w:r>
              <w:t>3 ДО</w:t>
            </w:r>
          </w:p>
        </w:tc>
      </w:tr>
      <w:tr w:rsidR="009D75FF" w:rsidTr="009D75FF">
        <w:tc>
          <w:tcPr>
            <w:tcW w:w="534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3</w:t>
            </w:r>
          </w:p>
        </w:tc>
        <w:tc>
          <w:tcPr>
            <w:tcW w:w="4252" w:type="dxa"/>
          </w:tcPr>
          <w:p w:rsidR="009D75FF" w:rsidRPr="00D9124A" w:rsidRDefault="009D75FF" w:rsidP="00D9124A">
            <w:pPr>
              <w:pStyle w:val="a6"/>
              <w:ind w:left="0" w:right="-1"/>
              <w:jc w:val="both"/>
            </w:pPr>
            <w:r w:rsidRPr="00D9124A">
              <w:rPr>
                <w:bCs/>
              </w:rPr>
              <w:t>ГКОУ «Школа-интернат города Камешково»</w:t>
            </w:r>
          </w:p>
        </w:tc>
        <w:tc>
          <w:tcPr>
            <w:tcW w:w="2393" w:type="dxa"/>
            <w:vMerge/>
          </w:tcPr>
          <w:p w:rsidR="009D75FF" w:rsidRDefault="009D75FF" w:rsidP="00D9124A">
            <w:pPr>
              <w:pStyle w:val="a6"/>
              <w:ind w:left="0" w:right="-1"/>
              <w:jc w:val="both"/>
            </w:pPr>
          </w:p>
        </w:tc>
        <w:tc>
          <w:tcPr>
            <w:tcW w:w="2285" w:type="dxa"/>
          </w:tcPr>
          <w:p w:rsidR="009D75FF" w:rsidRDefault="009D75FF" w:rsidP="009D75FF">
            <w:pPr>
              <w:pStyle w:val="a6"/>
              <w:ind w:left="0" w:right="-1"/>
              <w:jc w:val="center"/>
            </w:pPr>
            <w:r>
              <w:t>2 ДО</w:t>
            </w:r>
          </w:p>
        </w:tc>
      </w:tr>
      <w:tr w:rsidR="009D75FF" w:rsidTr="009D75FF">
        <w:tc>
          <w:tcPr>
            <w:tcW w:w="534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4</w:t>
            </w:r>
          </w:p>
        </w:tc>
        <w:tc>
          <w:tcPr>
            <w:tcW w:w="4252" w:type="dxa"/>
          </w:tcPr>
          <w:p w:rsidR="009D75FF" w:rsidRDefault="009D75FF" w:rsidP="00D9124A">
            <w:pPr>
              <w:pStyle w:val="a6"/>
              <w:ind w:left="0" w:right="-1"/>
              <w:jc w:val="both"/>
            </w:pPr>
            <w:r>
              <w:t>МБОУ Второвская ООШ</w:t>
            </w:r>
          </w:p>
        </w:tc>
        <w:tc>
          <w:tcPr>
            <w:tcW w:w="2393" w:type="dxa"/>
            <w:vMerge/>
          </w:tcPr>
          <w:p w:rsidR="009D75FF" w:rsidRDefault="009D75FF" w:rsidP="00D9124A">
            <w:pPr>
              <w:pStyle w:val="a6"/>
              <w:ind w:left="0" w:right="-1"/>
              <w:jc w:val="both"/>
            </w:pPr>
          </w:p>
        </w:tc>
        <w:tc>
          <w:tcPr>
            <w:tcW w:w="2285" w:type="dxa"/>
          </w:tcPr>
          <w:p w:rsidR="009D75FF" w:rsidRDefault="009D75FF" w:rsidP="009D75FF">
            <w:pPr>
              <w:pStyle w:val="a6"/>
              <w:ind w:left="0" w:right="-1"/>
              <w:jc w:val="center"/>
            </w:pPr>
            <w:r>
              <w:t>1 ДО</w:t>
            </w:r>
          </w:p>
        </w:tc>
      </w:tr>
    </w:tbl>
    <w:p w:rsidR="00D9124A" w:rsidRDefault="00D9124A" w:rsidP="00D9124A">
      <w:pPr>
        <w:pStyle w:val="a6"/>
        <w:ind w:left="0" w:right="-1"/>
        <w:jc w:val="both"/>
      </w:pPr>
    </w:p>
    <w:p w:rsidR="009D75FF" w:rsidRDefault="009D75FF" w:rsidP="009D75FF">
      <w:pPr>
        <w:pStyle w:val="a6"/>
        <w:ind w:left="0" w:right="-1"/>
        <w:jc w:val="center"/>
        <w:rPr>
          <w:b/>
        </w:rPr>
      </w:pPr>
      <w:r w:rsidRPr="009D75FF">
        <w:rPr>
          <w:b/>
        </w:rPr>
        <w:t>7. Экспериментальная и инновационная деятельность</w:t>
      </w:r>
    </w:p>
    <w:p w:rsidR="000A081C" w:rsidRDefault="009D75FF" w:rsidP="009D75FF">
      <w:pPr>
        <w:pStyle w:val="a6"/>
        <w:ind w:left="0" w:right="-1" w:firstLine="709"/>
        <w:jc w:val="both"/>
      </w:pPr>
      <w:r>
        <w:t xml:space="preserve">В апреле 2021 года на заседании регионального инновационного совета было принято решение об открытии на базе ЦТ «Апельсин» </w:t>
      </w:r>
      <w:r w:rsidRPr="009D75FF">
        <w:t>региональной  инновационной площадки</w:t>
      </w:r>
      <w:r w:rsidRPr="009D75FF">
        <w:rPr>
          <w:bCs/>
        </w:rPr>
        <w:t xml:space="preserve"> «Образовательный проект «Воздушная инженерная школа»   как средство развития инженерного мышления школьников»</w:t>
      </w:r>
      <w:r>
        <w:t xml:space="preserve">. </w:t>
      </w:r>
    </w:p>
    <w:p w:rsidR="000A081C" w:rsidRDefault="000A081C" w:rsidP="009D75FF">
      <w:pPr>
        <w:pStyle w:val="a6"/>
        <w:ind w:left="0" w:right="-1" w:firstLine="709"/>
        <w:jc w:val="both"/>
      </w:pPr>
      <w:r>
        <w:t xml:space="preserve">В данной инновационной деятельности задействовано </w:t>
      </w:r>
      <w:r w:rsidR="006E6454">
        <w:t>4 педагога ЦТ «Апельсин».</w:t>
      </w:r>
    </w:p>
    <w:p w:rsidR="000A081C" w:rsidRDefault="009D75FF" w:rsidP="009D75FF">
      <w:pPr>
        <w:pStyle w:val="a6"/>
        <w:ind w:left="0" w:right="-1" w:firstLine="709"/>
        <w:jc w:val="both"/>
      </w:pPr>
      <w:r>
        <w:t>В рамках этой площадки ведется активн</w:t>
      </w:r>
      <w:r w:rsidR="000A081C">
        <w:t>ая работа;</w:t>
      </w:r>
    </w:p>
    <w:p w:rsidR="009D75FF" w:rsidRDefault="000A081C" w:rsidP="009D75FF">
      <w:pPr>
        <w:pStyle w:val="a6"/>
        <w:ind w:left="0" w:right="-1" w:firstLine="709"/>
        <w:jc w:val="both"/>
      </w:pPr>
      <w:r>
        <w:t xml:space="preserve">- </w:t>
      </w:r>
      <w:r w:rsidR="009D75FF">
        <w:t>проведена диагностика развитости инженерного мышления обучающихся</w:t>
      </w:r>
      <w:r>
        <w:t>;</w:t>
      </w:r>
    </w:p>
    <w:p w:rsidR="000A081C" w:rsidRDefault="000A081C" w:rsidP="009D75FF">
      <w:pPr>
        <w:pStyle w:val="a6"/>
        <w:ind w:left="0" w:right="-1" w:firstLine="709"/>
        <w:jc w:val="both"/>
      </w:pPr>
      <w:r>
        <w:lastRenderedPageBreak/>
        <w:t>- организованны и проведены консультации педагогов по актуальным вопросам инновационной площадки;</w:t>
      </w:r>
    </w:p>
    <w:p w:rsidR="000A081C" w:rsidRDefault="000A081C" w:rsidP="009D75FF">
      <w:pPr>
        <w:pStyle w:val="a6"/>
        <w:ind w:left="0" w:right="-1" w:firstLine="709"/>
        <w:jc w:val="both"/>
      </w:pPr>
      <w:r>
        <w:t>- организованно участие детей в профильных конкурсах;</w:t>
      </w:r>
    </w:p>
    <w:p w:rsidR="000A081C" w:rsidRDefault="000A081C" w:rsidP="009D75FF">
      <w:pPr>
        <w:pStyle w:val="a6"/>
        <w:ind w:left="0" w:right="-1" w:firstLine="709"/>
        <w:jc w:val="both"/>
      </w:pPr>
      <w:r>
        <w:t>- созданы 2 видеофильма для районной видеошколы «Покорим космос вместе»;</w:t>
      </w:r>
    </w:p>
    <w:p w:rsidR="000A081C" w:rsidRDefault="000A081C" w:rsidP="009D75FF">
      <w:pPr>
        <w:pStyle w:val="a6"/>
        <w:ind w:left="0" w:right="-1" w:firstLine="709"/>
        <w:jc w:val="both"/>
      </w:pPr>
      <w:r>
        <w:t>- проведен Камешковский этап международных соревнований «ВИШ».</w:t>
      </w:r>
    </w:p>
    <w:p w:rsidR="000A081C" w:rsidRDefault="000A081C" w:rsidP="009D75FF">
      <w:pPr>
        <w:pStyle w:val="a6"/>
        <w:ind w:left="0" w:right="-1" w:firstLine="709"/>
        <w:jc w:val="both"/>
      </w:pPr>
    </w:p>
    <w:p w:rsidR="000A081C" w:rsidRPr="006E6454" w:rsidRDefault="006E6454" w:rsidP="006E6454">
      <w:pPr>
        <w:pStyle w:val="a6"/>
        <w:ind w:left="0" w:right="-1" w:firstLine="709"/>
        <w:jc w:val="center"/>
        <w:rPr>
          <w:b/>
        </w:rPr>
      </w:pPr>
      <w:r w:rsidRPr="006E6454">
        <w:rPr>
          <w:b/>
        </w:rPr>
        <w:t>8. Условия организации образовательного процесса</w:t>
      </w:r>
    </w:p>
    <w:p w:rsidR="00D92B16" w:rsidRDefault="006E6454" w:rsidP="00D92B16">
      <w:pPr>
        <w:pStyle w:val="a6"/>
        <w:ind w:left="0" w:right="-1" w:firstLine="709"/>
        <w:jc w:val="both"/>
      </w:pPr>
      <w:r>
        <w:t>Для успешного обеспечения образовательного процесса необходима соответствующая материально-техническая база. В 2021 году Центр творчества «Апельсин» сменил адрес</w:t>
      </w:r>
      <w:r w:rsidR="00D92B16">
        <w:t xml:space="preserve"> на здание бывшей школы. В связи с этим материальный фонд пополнился компьютерами, мебелью и интерактивными досками с проекторами. Кроме этого в организации появился собственный спортзал и большая уличная территория, что дало возможность развить физкультурно-спортивное и техническое  направления.  Благодаря этому, некоторые кружки перешли на собственную базу (туризм, баскетбол, ОФП, «Авиамоделирование»).</w:t>
      </w:r>
    </w:p>
    <w:p w:rsidR="006E6454" w:rsidRDefault="006E6454" w:rsidP="009D75FF">
      <w:pPr>
        <w:pStyle w:val="a6"/>
        <w:ind w:left="0" w:right="-1" w:firstLine="709"/>
        <w:jc w:val="both"/>
      </w:pPr>
    </w:p>
    <w:p w:rsidR="006E6454" w:rsidRDefault="006E6454" w:rsidP="006E6454">
      <w:pPr>
        <w:pStyle w:val="a6"/>
        <w:ind w:left="0" w:right="-1" w:firstLine="709"/>
        <w:jc w:val="center"/>
        <w:rPr>
          <w:b/>
        </w:rPr>
      </w:pPr>
      <w:r w:rsidRPr="006E6454">
        <w:rPr>
          <w:b/>
        </w:rPr>
        <w:t>9. Обобщающий вывод</w:t>
      </w:r>
    </w:p>
    <w:p w:rsidR="006E6454" w:rsidRDefault="001201AB" w:rsidP="001201AB">
      <w:pPr>
        <w:pStyle w:val="a6"/>
        <w:ind w:left="0" w:right="-1" w:firstLine="709"/>
        <w:jc w:val="both"/>
      </w:pPr>
      <w:r>
        <w:t xml:space="preserve">Обеспечению качества дополнительного образовании и выполнению муниципального задания в полном объеме способствовали: инновационная деятельность, активная работа педагогов. Сохранность контингента обеспечивается высоким профессионализмом педагогов, практическим опытом работы, сохранением и развитием </w:t>
      </w:r>
      <w:r w:rsidR="00BC3744">
        <w:t>традиций, разнообразием видов деятельности, востребованностью дополнительных общеразвивающих программ, использованием в образовательном процессе и управлении интернет-сервисов. Таких как:</w:t>
      </w:r>
    </w:p>
    <w:p w:rsidR="00BC3744" w:rsidRDefault="00BC3744" w:rsidP="001201AB">
      <w:pPr>
        <w:pStyle w:val="a6"/>
        <w:ind w:left="0" w:right="-1" w:firstLine="709"/>
        <w:jc w:val="both"/>
      </w:pPr>
      <w:r>
        <w:t xml:space="preserve">1. Сервисами </w:t>
      </w:r>
      <w:r>
        <w:rPr>
          <w:lang w:val="en-US"/>
        </w:rPr>
        <w:t>Google</w:t>
      </w:r>
      <w:r w:rsidRPr="00BC3744">
        <w:t xml:space="preserve">: </w:t>
      </w:r>
      <w:r>
        <w:rPr>
          <w:lang w:val="en-US"/>
        </w:rPr>
        <w:t>Google</w:t>
      </w:r>
      <w:r w:rsidRPr="00BC3744">
        <w:t xml:space="preserve"> </w:t>
      </w:r>
      <w:r>
        <w:t xml:space="preserve">документы и таблицы, </w:t>
      </w:r>
      <w:r>
        <w:rPr>
          <w:lang w:val="en-US"/>
        </w:rPr>
        <w:t>Google</w:t>
      </w:r>
      <w:r>
        <w:t xml:space="preserve"> календарь, </w:t>
      </w:r>
      <w:r>
        <w:rPr>
          <w:lang w:val="en-US"/>
        </w:rPr>
        <w:t>Google</w:t>
      </w:r>
      <w:r>
        <w:t xml:space="preserve"> группы и блоги, </w:t>
      </w:r>
      <w:r>
        <w:rPr>
          <w:lang w:val="en-US"/>
        </w:rPr>
        <w:t>Google</w:t>
      </w:r>
      <w:r>
        <w:t xml:space="preserve"> формы, </w:t>
      </w:r>
      <w:r>
        <w:rPr>
          <w:lang w:val="en-US"/>
        </w:rPr>
        <w:t>Google</w:t>
      </w:r>
      <w:r>
        <w:t xml:space="preserve"> презентации, </w:t>
      </w:r>
      <w:r>
        <w:rPr>
          <w:lang w:val="en-US"/>
        </w:rPr>
        <w:t>Google</w:t>
      </w:r>
      <w:r>
        <w:t xml:space="preserve"> фото, </w:t>
      </w:r>
      <w:r>
        <w:rPr>
          <w:lang w:val="en-US"/>
        </w:rPr>
        <w:t>Google</w:t>
      </w:r>
      <w:r>
        <w:t xml:space="preserve"> класс, </w:t>
      </w:r>
      <w:r>
        <w:rPr>
          <w:lang w:val="en-US"/>
        </w:rPr>
        <w:t>Google</w:t>
      </w:r>
      <w:r>
        <w:t xml:space="preserve"> почта.</w:t>
      </w:r>
    </w:p>
    <w:p w:rsidR="00BC3744" w:rsidRDefault="00BC3744" w:rsidP="001201AB">
      <w:pPr>
        <w:pStyle w:val="a6"/>
        <w:ind w:left="0" w:right="-1" w:firstLine="709"/>
        <w:jc w:val="both"/>
      </w:pPr>
      <w:r w:rsidRPr="00BC3744">
        <w:t xml:space="preserve">2. </w:t>
      </w:r>
      <w:r>
        <w:rPr>
          <w:lang w:val="en-US"/>
        </w:rPr>
        <w:t>YouTube</w:t>
      </w:r>
      <w:r>
        <w:t xml:space="preserve"> – популярный видеохостинг с возможностью редактирования видео, добавления интерактивного содержания, видеотрансляции.</w:t>
      </w:r>
    </w:p>
    <w:p w:rsidR="00BC3744" w:rsidRDefault="00BC3744" w:rsidP="001201AB">
      <w:pPr>
        <w:pStyle w:val="a6"/>
        <w:ind w:left="0" w:right="-1" w:firstLine="709"/>
        <w:jc w:val="both"/>
      </w:pPr>
      <w:r>
        <w:t>Предметом системы оценки качества образования являются:</w:t>
      </w:r>
    </w:p>
    <w:p w:rsidR="00BC3744" w:rsidRDefault="00BC3744" w:rsidP="001201AB">
      <w:pPr>
        <w:pStyle w:val="a6"/>
        <w:ind w:left="0" w:right="-1" w:firstLine="709"/>
        <w:jc w:val="both"/>
      </w:pPr>
      <w:r>
        <w:t>- качество образовательных результатов и личностных достижений обучающихся;</w:t>
      </w:r>
    </w:p>
    <w:p w:rsidR="00BC3744" w:rsidRDefault="00BC3744" w:rsidP="001201AB">
      <w:pPr>
        <w:pStyle w:val="a6"/>
        <w:ind w:left="0" w:right="-1" w:firstLine="709"/>
        <w:jc w:val="both"/>
      </w:pPr>
      <w:r>
        <w:t>- качество организации образовательного процесса, в том числе доступность образования;</w:t>
      </w:r>
    </w:p>
    <w:p w:rsidR="00BC3744" w:rsidRDefault="00BC3744" w:rsidP="001201AB">
      <w:pPr>
        <w:pStyle w:val="a6"/>
        <w:ind w:left="0" w:right="-1" w:firstLine="709"/>
        <w:jc w:val="both"/>
      </w:pPr>
      <w:r>
        <w:t>- условия комфортности получения образования;</w:t>
      </w:r>
    </w:p>
    <w:p w:rsidR="00BC3744" w:rsidRDefault="00BC3744" w:rsidP="001201AB">
      <w:pPr>
        <w:pStyle w:val="a6"/>
        <w:ind w:left="0" w:right="-1" w:firstLine="709"/>
        <w:jc w:val="both"/>
      </w:pPr>
      <w:r>
        <w:t>- материально-техническое обеспечение образовательного процесса</w:t>
      </w:r>
      <w:r w:rsidR="000839AB">
        <w:t>;</w:t>
      </w:r>
    </w:p>
    <w:p w:rsidR="000839AB" w:rsidRDefault="000839AB" w:rsidP="001201AB">
      <w:pPr>
        <w:pStyle w:val="a6"/>
        <w:ind w:left="0" w:right="-1" w:firstLine="709"/>
        <w:jc w:val="both"/>
      </w:pPr>
      <w:r>
        <w:t>- качество разработанности дополнительных общеразвивающих программ;</w:t>
      </w:r>
    </w:p>
    <w:p w:rsidR="000839AB" w:rsidRDefault="000839AB" w:rsidP="001201AB">
      <w:pPr>
        <w:pStyle w:val="a6"/>
        <w:ind w:left="0" w:right="-1" w:firstLine="709"/>
        <w:jc w:val="both"/>
      </w:pPr>
      <w:r>
        <w:t>- условия их реализации;</w:t>
      </w:r>
    </w:p>
    <w:p w:rsidR="000839AB" w:rsidRDefault="000839AB" w:rsidP="000839AB">
      <w:pPr>
        <w:pStyle w:val="a6"/>
        <w:ind w:left="0" w:right="-1" w:firstLine="709"/>
        <w:jc w:val="both"/>
      </w:pPr>
      <w:r>
        <w:t>- качество организации воспитательной и досуговой работы;</w:t>
      </w:r>
    </w:p>
    <w:p w:rsidR="000839AB" w:rsidRDefault="000839AB" w:rsidP="000839AB">
      <w:pPr>
        <w:pStyle w:val="a6"/>
        <w:ind w:left="0" w:right="-1" w:firstLine="709"/>
        <w:jc w:val="both"/>
      </w:pPr>
      <w:r>
        <w:t>- профессиональная деятельность педагогов;</w:t>
      </w:r>
    </w:p>
    <w:p w:rsidR="000839AB" w:rsidRDefault="000839AB" w:rsidP="000839AB">
      <w:pPr>
        <w:pStyle w:val="a6"/>
        <w:ind w:left="0" w:right="-1" w:firstLine="709"/>
        <w:jc w:val="both"/>
      </w:pPr>
      <w:r>
        <w:lastRenderedPageBreak/>
        <w:t>- эффективность управления качеством образования;</w:t>
      </w:r>
    </w:p>
    <w:p w:rsidR="000839AB" w:rsidRDefault="000839AB" w:rsidP="000839AB">
      <w:pPr>
        <w:pStyle w:val="a6"/>
        <w:ind w:left="0" w:right="-1" w:firstLine="709"/>
        <w:jc w:val="both"/>
      </w:pPr>
      <w:r>
        <w:t>- открытость деятельности учреждения.</w:t>
      </w:r>
    </w:p>
    <w:p w:rsidR="000839AB" w:rsidRDefault="000839AB" w:rsidP="000839AB">
      <w:pPr>
        <w:pStyle w:val="a6"/>
        <w:ind w:left="0" w:right="-1" w:firstLine="709"/>
        <w:jc w:val="both"/>
      </w:pPr>
      <w:r>
        <w:t>Реализация внутренней системы оценки качества образования осуществляется посредством запланированных разработанных процедур, экспертной оценки качества образования и самооценки педагогической деятельности.</w:t>
      </w:r>
    </w:p>
    <w:p w:rsidR="00D7750D" w:rsidRDefault="00D7750D" w:rsidP="00D7750D">
      <w:pPr>
        <w:pStyle w:val="a6"/>
        <w:ind w:left="0" w:right="-1" w:firstLine="709"/>
        <w:jc w:val="both"/>
      </w:pPr>
      <w:r>
        <w:t xml:space="preserve">Все </w:t>
      </w:r>
      <w:r w:rsidR="001D6B25">
        <w:t>вышесказанное</w:t>
      </w:r>
      <w:r>
        <w:t xml:space="preserve"> говорит о том, что </w:t>
      </w:r>
      <w:r w:rsidR="001D6B25">
        <w:t xml:space="preserve">в 2022 году </w:t>
      </w:r>
      <w:r>
        <w:t>необходимо: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Повысить мотивацию педагогов к участию детей и их собственному в конкурсах.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</w:t>
      </w:r>
      <w:r w:rsidR="0031584D">
        <w:t>родолжить освоение компьютерных технологий и имеющейся в кабинетах техники, активизировать использование информационных технологий для разработки учебно-методических комплексов и медиатеки учреждения.</w:t>
      </w:r>
    </w:p>
    <w:p w:rsidR="00F4037D" w:rsidRDefault="00F4037D" w:rsidP="001D6B25">
      <w:pPr>
        <w:pStyle w:val="a6"/>
        <w:numPr>
          <w:ilvl w:val="0"/>
          <w:numId w:val="7"/>
        </w:numPr>
        <w:ind w:right="-1"/>
        <w:jc w:val="both"/>
      </w:pPr>
      <w:r>
        <w:t>Создать условия для формирования новых актуальных и интересных направлений.</w:t>
      </w:r>
    </w:p>
    <w:p w:rsidR="000839AB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Продолжить ориентацию педагогов на профессиональное саморазвитие и аналитическую деятельность в рамках профстандартов.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Продолжить привлечение к деятельности учреждения различных категорий потребителей образовательных услуг.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Продолжить системный контроль за качеством выполнения муниципального задания и качеством образования.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Создать условия для социального жизнетворчества обучающихся детских объединений через вовлечение их деятельность учреждения.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Создавать условия для активного обновления программ.</w:t>
      </w:r>
    </w:p>
    <w:p w:rsidR="00D7750D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Способствовать внедрению проектной, учебно-исследовательской и здоровьесберегающей деятельности.</w:t>
      </w:r>
    </w:p>
    <w:p w:rsidR="00D7750D" w:rsidRPr="00BC3744" w:rsidRDefault="00D7750D" w:rsidP="001D6B25">
      <w:pPr>
        <w:pStyle w:val="a6"/>
        <w:numPr>
          <w:ilvl w:val="0"/>
          <w:numId w:val="7"/>
        </w:numPr>
        <w:ind w:right="-1"/>
        <w:jc w:val="both"/>
      </w:pPr>
      <w:r>
        <w:t>Продолжить поддержку талантливых и одаренных детей и детей особого педагогического внимания.</w:t>
      </w:r>
    </w:p>
    <w:sectPr w:rsidR="00D7750D" w:rsidRPr="00BC3744" w:rsidSect="002E1D4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307" w:rsidRDefault="00746307" w:rsidP="002E1D4F">
      <w:r>
        <w:separator/>
      </w:r>
    </w:p>
  </w:endnote>
  <w:endnote w:type="continuationSeparator" w:id="1">
    <w:p w:rsidR="00746307" w:rsidRDefault="00746307" w:rsidP="002E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3881"/>
      <w:docPartObj>
        <w:docPartGallery w:val="Page Numbers (Bottom of Page)"/>
        <w:docPartUnique/>
      </w:docPartObj>
    </w:sdtPr>
    <w:sdtContent>
      <w:p w:rsidR="00EA30AA" w:rsidRDefault="00EA30AA">
        <w:pPr>
          <w:pStyle w:val="ad"/>
          <w:jc w:val="right"/>
        </w:pPr>
        <w:fldSimple w:instr=" PAGE   \* MERGEFORMAT ">
          <w:r w:rsidR="00EC102D">
            <w:rPr>
              <w:noProof/>
            </w:rPr>
            <w:t>19</w:t>
          </w:r>
        </w:fldSimple>
      </w:p>
    </w:sdtContent>
  </w:sdt>
  <w:p w:rsidR="00EA30AA" w:rsidRDefault="00EA30A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307" w:rsidRDefault="00746307" w:rsidP="002E1D4F">
      <w:r>
        <w:separator/>
      </w:r>
    </w:p>
  </w:footnote>
  <w:footnote w:type="continuationSeparator" w:id="1">
    <w:p w:rsidR="00746307" w:rsidRDefault="00746307" w:rsidP="002E1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62A"/>
    <w:multiLevelType w:val="hybridMultilevel"/>
    <w:tmpl w:val="1DFC93FE"/>
    <w:lvl w:ilvl="0" w:tplc="E2A431F4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652F1A"/>
    <w:multiLevelType w:val="hybridMultilevel"/>
    <w:tmpl w:val="519E70A8"/>
    <w:lvl w:ilvl="0" w:tplc="BEDC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51EDD"/>
    <w:multiLevelType w:val="hybridMultilevel"/>
    <w:tmpl w:val="0428AAF2"/>
    <w:lvl w:ilvl="0" w:tplc="BEDC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66224"/>
    <w:multiLevelType w:val="hybridMultilevel"/>
    <w:tmpl w:val="5234F8A2"/>
    <w:lvl w:ilvl="0" w:tplc="EC2634A4">
      <w:start w:val="2"/>
      <w:numFmt w:val="decimal"/>
      <w:lvlText w:val="%1."/>
      <w:lvlJc w:val="left"/>
      <w:pPr>
        <w:ind w:left="150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72D142">
      <w:numFmt w:val="none"/>
      <w:lvlText w:val=""/>
      <w:lvlJc w:val="left"/>
      <w:pPr>
        <w:tabs>
          <w:tab w:val="num" w:pos="360"/>
        </w:tabs>
      </w:pPr>
    </w:lvl>
    <w:lvl w:ilvl="2" w:tplc="80667082">
      <w:numFmt w:val="bullet"/>
      <w:lvlText w:val="•"/>
      <w:lvlJc w:val="left"/>
      <w:pPr>
        <w:ind w:left="2000" w:hanging="496"/>
      </w:pPr>
      <w:rPr>
        <w:rFonts w:hint="default"/>
        <w:lang w:val="ru-RU" w:eastAsia="en-US" w:bidi="ar-SA"/>
      </w:rPr>
    </w:lvl>
    <w:lvl w:ilvl="3" w:tplc="B44E8FE0">
      <w:numFmt w:val="bullet"/>
      <w:lvlText w:val="•"/>
      <w:lvlJc w:val="left"/>
      <w:pPr>
        <w:ind w:left="3789" w:hanging="496"/>
      </w:pPr>
      <w:rPr>
        <w:rFonts w:hint="default"/>
        <w:lang w:val="ru-RU" w:eastAsia="en-US" w:bidi="ar-SA"/>
      </w:rPr>
    </w:lvl>
    <w:lvl w:ilvl="4" w:tplc="078A9DDE">
      <w:numFmt w:val="bullet"/>
      <w:lvlText w:val="•"/>
      <w:lvlJc w:val="left"/>
      <w:pPr>
        <w:ind w:left="5579" w:hanging="496"/>
      </w:pPr>
      <w:rPr>
        <w:rFonts w:hint="default"/>
        <w:lang w:val="ru-RU" w:eastAsia="en-US" w:bidi="ar-SA"/>
      </w:rPr>
    </w:lvl>
    <w:lvl w:ilvl="5" w:tplc="C4A688B0">
      <w:numFmt w:val="bullet"/>
      <w:lvlText w:val="•"/>
      <w:lvlJc w:val="left"/>
      <w:pPr>
        <w:ind w:left="7368" w:hanging="496"/>
      </w:pPr>
      <w:rPr>
        <w:rFonts w:hint="default"/>
        <w:lang w:val="ru-RU" w:eastAsia="en-US" w:bidi="ar-SA"/>
      </w:rPr>
    </w:lvl>
    <w:lvl w:ilvl="6" w:tplc="2D80F9DA">
      <w:numFmt w:val="bullet"/>
      <w:lvlText w:val="•"/>
      <w:lvlJc w:val="left"/>
      <w:pPr>
        <w:ind w:left="9158" w:hanging="496"/>
      </w:pPr>
      <w:rPr>
        <w:rFonts w:hint="default"/>
        <w:lang w:val="ru-RU" w:eastAsia="en-US" w:bidi="ar-SA"/>
      </w:rPr>
    </w:lvl>
    <w:lvl w:ilvl="7" w:tplc="E3222108">
      <w:numFmt w:val="bullet"/>
      <w:lvlText w:val="•"/>
      <w:lvlJc w:val="left"/>
      <w:pPr>
        <w:ind w:left="10947" w:hanging="496"/>
      </w:pPr>
      <w:rPr>
        <w:rFonts w:hint="default"/>
        <w:lang w:val="ru-RU" w:eastAsia="en-US" w:bidi="ar-SA"/>
      </w:rPr>
    </w:lvl>
    <w:lvl w:ilvl="8" w:tplc="A2425EC2">
      <w:numFmt w:val="bullet"/>
      <w:lvlText w:val="•"/>
      <w:lvlJc w:val="left"/>
      <w:pPr>
        <w:ind w:left="12737" w:hanging="496"/>
      </w:pPr>
      <w:rPr>
        <w:rFonts w:hint="default"/>
        <w:lang w:val="ru-RU" w:eastAsia="en-US" w:bidi="ar-SA"/>
      </w:rPr>
    </w:lvl>
  </w:abstractNum>
  <w:abstractNum w:abstractNumId="4">
    <w:nsid w:val="43F54405"/>
    <w:multiLevelType w:val="hybridMultilevel"/>
    <w:tmpl w:val="7038B0FA"/>
    <w:lvl w:ilvl="0" w:tplc="B64CEECC">
      <w:start w:val="1"/>
      <w:numFmt w:val="decimal"/>
      <w:lvlText w:val="%1."/>
      <w:lvlJc w:val="left"/>
      <w:pPr>
        <w:ind w:left="84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C95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7A6C694">
      <w:numFmt w:val="bullet"/>
      <w:lvlText w:val="-"/>
      <w:lvlJc w:val="left"/>
      <w:pPr>
        <w:ind w:left="14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64837C6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18B419B4">
      <w:numFmt w:val="bullet"/>
      <w:lvlText w:val="•"/>
      <w:lvlJc w:val="left"/>
      <w:pPr>
        <w:ind w:left="5159" w:hanging="164"/>
      </w:pPr>
      <w:rPr>
        <w:rFonts w:hint="default"/>
        <w:lang w:val="ru-RU" w:eastAsia="en-US" w:bidi="ar-SA"/>
      </w:rPr>
    </w:lvl>
    <w:lvl w:ilvl="5" w:tplc="8DD6B9B0">
      <w:numFmt w:val="bullet"/>
      <w:lvlText w:val="•"/>
      <w:lvlJc w:val="left"/>
      <w:pPr>
        <w:ind w:left="7018" w:hanging="164"/>
      </w:pPr>
      <w:rPr>
        <w:rFonts w:hint="default"/>
        <w:lang w:val="ru-RU" w:eastAsia="en-US" w:bidi="ar-SA"/>
      </w:rPr>
    </w:lvl>
    <w:lvl w:ilvl="6" w:tplc="1CBE22B2">
      <w:numFmt w:val="bullet"/>
      <w:lvlText w:val="•"/>
      <w:lvlJc w:val="left"/>
      <w:pPr>
        <w:ind w:left="8878" w:hanging="164"/>
      </w:pPr>
      <w:rPr>
        <w:rFonts w:hint="default"/>
        <w:lang w:val="ru-RU" w:eastAsia="en-US" w:bidi="ar-SA"/>
      </w:rPr>
    </w:lvl>
    <w:lvl w:ilvl="7" w:tplc="7012DB0A">
      <w:numFmt w:val="bullet"/>
      <w:lvlText w:val="•"/>
      <w:lvlJc w:val="left"/>
      <w:pPr>
        <w:ind w:left="10737" w:hanging="164"/>
      </w:pPr>
      <w:rPr>
        <w:rFonts w:hint="default"/>
        <w:lang w:val="ru-RU" w:eastAsia="en-US" w:bidi="ar-SA"/>
      </w:rPr>
    </w:lvl>
    <w:lvl w:ilvl="8" w:tplc="AED23082">
      <w:numFmt w:val="bullet"/>
      <w:lvlText w:val="•"/>
      <w:lvlJc w:val="left"/>
      <w:pPr>
        <w:ind w:left="12597" w:hanging="164"/>
      </w:pPr>
      <w:rPr>
        <w:rFonts w:hint="default"/>
        <w:lang w:val="ru-RU" w:eastAsia="en-US" w:bidi="ar-SA"/>
      </w:rPr>
    </w:lvl>
  </w:abstractNum>
  <w:abstractNum w:abstractNumId="5">
    <w:nsid w:val="71ED6F81"/>
    <w:multiLevelType w:val="hybridMultilevel"/>
    <w:tmpl w:val="2180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B522D"/>
    <w:multiLevelType w:val="hybridMultilevel"/>
    <w:tmpl w:val="FE326372"/>
    <w:lvl w:ilvl="0" w:tplc="B64CEECC">
      <w:start w:val="1"/>
      <w:numFmt w:val="decimal"/>
      <w:lvlText w:val="%1."/>
      <w:lvlJc w:val="left"/>
      <w:pPr>
        <w:ind w:left="84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4CC8E">
      <w:numFmt w:val="none"/>
      <w:lvlText w:val=""/>
      <w:lvlJc w:val="left"/>
      <w:pPr>
        <w:tabs>
          <w:tab w:val="num" w:pos="360"/>
        </w:tabs>
      </w:pPr>
    </w:lvl>
    <w:lvl w:ilvl="2" w:tplc="07A6C694">
      <w:numFmt w:val="bullet"/>
      <w:lvlText w:val="-"/>
      <w:lvlJc w:val="left"/>
      <w:pPr>
        <w:ind w:left="14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C64837C6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18B419B4">
      <w:numFmt w:val="bullet"/>
      <w:lvlText w:val="•"/>
      <w:lvlJc w:val="left"/>
      <w:pPr>
        <w:ind w:left="5159" w:hanging="164"/>
      </w:pPr>
      <w:rPr>
        <w:rFonts w:hint="default"/>
        <w:lang w:val="ru-RU" w:eastAsia="en-US" w:bidi="ar-SA"/>
      </w:rPr>
    </w:lvl>
    <w:lvl w:ilvl="5" w:tplc="8DD6B9B0">
      <w:numFmt w:val="bullet"/>
      <w:lvlText w:val="•"/>
      <w:lvlJc w:val="left"/>
      <w:pPr>
        <w:ind w:left="7018" w:hanging="164"/>
      </w:pPr>
      <w:rPr>
        <w:rFonts w:hint="default"/>
        <w:lang w:val="ru-RU" w:eastAsia="en-US" w:bidi="ar-SA"/>
      </w:rPr>
    </w:lvl>
    <w:lvl w:ilvl="6" w:tplc="1CBE22B2">
      <w:numFmt w:val="bullet"/>
      <w:lvlText w:val="•"/>
      <w:lvlJc w:val="left"/>
      <w:pPr>
        <w:ind w:left="8878" w:hanging="164"/>
      </w:pPr>
      <w:rPr>
        <w:rFonts w:hint="default"/>
        <w:lang w:val="ru-RU" w:eastAsia="en-US" w:bidi="ar-SA"/>
      </w:rPr>
    </w:lvl>
    <w:lvl w:ilvl="7" w:tplc="7012DB0A">
      <w:numFmt w:val="bullet"/>
      <w:lvlText w:val="•"/>
      <w:lvlJc w:val="left"/>
      <w:pPr>
        <w:ind w:left="10737" w:hanging="164"/>
      </w:pPr>
      <w:rPr>
        <w:rFonts w:hint="default"/>
        <w:lang w:val="ru-RU" w:eastAsia="en-US" w:bidi="ar-SA"/>
      </w:rPr>
    </w:lvl>
    <w:lvl w:ilvl="8" w:tplc="AED23082">
      <w:numFmt w:val="bullet"/>
      <w:lvlText w:val="•"/>
      <w:lvlJc w:val="left"/>
      <w:pPr>
        <w:ind w:left="12597" w:hanging="164"/>
      </w:pPr>
      <w:rPr>
        <w:rFonts w:hint="default"/>
        <w:lang w:val="ru-RU" w:eastAsia="en-US" w:bidi="ar-SA"/>
      </w:rPr>
    </w:lvl>
  </w:abstractNum>
  <w:abstractNum w:abstractNumId="7">
    <w:nsid w:val="78A75EC2"/>
    <w:multiLevelType w:val="hybridMultilevel"/>
    <w:tmpl w:val="F5F0A736"/>
    <w:lvl w:ilvl="0" w:tplc="BEDC9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8C2"/>
    <w:rsid w:val="00024CE3"/>
    <w:rsid w:val="000839AB"/>
    <w:rsid w:val="0008662F"/>
    <w:rsid w:val="00086D5E"/>
    <w:rsid w:val="000A081C"/>
    <w:rsid w:val="000E2A4A"/>
    <w:rsid w:val="001201AB"/>
    <w:rsid w:val="0018468D"/>
    <w:rsid w:val="001D516B"/>
    <w:rsid w:val="001D6B25"/>
    <w:rsid w:val="00265F38"/>
    <w:rsid w:val="00292402"/>
    <w:rsid w:val="002A1D5D"/>
    <w:rsid w:val="002A3D27"/>
    <w:rsid w:val="002E1D4F"/>
    <w:rsid w:val="0031584D"/>
    <w:rsid w:val="00370C9C"/>
    <w:rsid w:val="004036FD"/>
    <w:rsid w:val="00435DE4"/>
    <w:rsid w:val="00497CCF"/>
    <w:rsid w:val="0050342E"/>
    <w:rsid w:val="00506F99"/>
    <w:rsid w:val="0051623F"/>
    <w:rsid w:val="00543AD9"/>
    <w:rsid w:val="005578C2"/>
    <w:rsid w:val="005A6D38"/>
    <w:rsid w:val="006410F6"/>
    <w:rsid w:val="006B5B55"/>
    <w:rsid w:val="006E6454"/>
    <w:rsid w:val="0073597F"/>
    <w:rsid w:val="00746307"/>
    <w:rsid w:val="007C75DB"/>
    <w:rsid w:val="00861EF7"/>
    <w:rsid w:val="008F2526"/>
    <w:rsid w:val="0095340E"/>
    <w:rsid w:val="00962DBB"/>
    <w:rsid w:val="009A103E"/>
    <w:rsid w:val="009D75FF"/>
    <w:rsid w:val="00A0304B"/>
    <w:rsid w:val="00A442AA"/>
    <w:rsid w:val="00A71CEC"/>
    <w:rsid w:val="00A90A3E"/>
    <w:rsid w:val="00AB4E87"/>
    <w:rsid w:val="00B014A4"/>
    <w:rsid w:val="00B82AD8"/>
    <w:rsid w:val="00B84AFC"/>
    <w:rsid w:val="00BC3744"/>
    <w:rsid w:val="00BC6B79"/>
    <w:rsid w:val="00BD4387"/>
    <w:rsid w:val="00C701F9"/>
    <w:rsid w:val="00CC549E"/>
    <w:rsid w:val="00CD6AB1"/>
    <w:rsid w:val="00CF3A1E"/>
    <w:rsid w:val="00D0538F"/>
    <w:rsid w:val="00D13CAF"/>
    <w:rsid w:val="00D31C61"/>
    <w:rsid w:val="00D7750D"/>
    <w:rsid w:val="00D9124A"/>
    <w:rsid w:val="00D92B16"/>
    <w:rsid w:val="00DF434A"/>
    <w:rsid w:val="00E934C6"/>
    <w:rsid w:val="00EA30AA"/>
    <w:rsid w:val="00EA38ED"/>
    <w:rsid w:val="00EC102D"/>
    <w:rsid w:val="00F27E98"/>
    <w:rsid w:val="00F30D7E"/>
    <w:rsid w:val="00F4037D"/>
    <w:rsid w:val="00F4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7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1"/>
    <w:basedOn w:val="a"/>
    <w:uiPriority w:val="1"/>
    <w:qFormat/>
    <w:rsid w:val="005578C2"/>
    <w:pPr>
      <w:spacing w:line="321" w:lineRule="exact"/>
      <w:ind w:left="1051" w:hanging="49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578C2"/>
    <w:pPr>
      <w:spacing w:line="321" w:lineRule="exact"/>
      <w:ind w:left="1432" w:hanging="165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578C2"/>
    <w:pPr>
      <w:ind w:left="720"/>
      <w:contextualSpacing/>
    </w:pPr>
  </w:style>
  <w:style w:type="paragraph" w:customStyle="1" w:styleId="1">
    <w:name w:val="Обычный1"/>
    <w:rsid w:val="00CD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D6AB1"/>
    <w:rPr>
      <w:rFonts w:ascii="Calibri" w:hAnsi="Calibri" w:cs="Calibri" w:hint="default"/>
      <w:color w:val="0000FF"/>
      <w:u w:val="single"/>
    </w:rPr>
  </w:style>
  <w:style w:type="paragraph" w:styleId="a5">
    <w:name w:val="No Spacing"/>
    <w:uiPriority w:val="99"/>
    <w:qFormat/>
    <w:rsid w:val="00CD6AB1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CD6AB1"/>
    <w:pPr>
      <w:ind w:left="56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D6AB1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5340E"/>
    <w:pPr>
      <w:spacing w:before="71"/>
      <w:ind w:left="1976"/>
      <w:outlineLvl w:val="1"/>
    </w:pPr>
    <w:rPr>
      <w:b/>
      <w:bCs/>
      <w:sz w:val="28"/>
      <w:szCs w:val="28"/>
    </w:rPr>
  </w:style>
  <w:style w:type="paragraph" w:styleId="a8">
    <w:name w:val="Title"/>
    <w:basedOn w:val="a"/>
    <w:link w:val="a9"/>
    <w:qFormat/>
    <w:rsid w:val="00024CE3"/>
    <w:pPr>
      <w:widowControl/>
      <w:autoSpaceDE/>
      <w:autoSpaceDN/>
      <w:jc w:val="center"/>
    </w:pPr>
    <w:rPr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024C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26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B014A4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unhideWhenUsed/>
    <w:rsid w:val="002E1D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1D4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2E1D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1D4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lsinzen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19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2022-03-24T16:34:00Z</cp:lastPrinted>
  <dcterms:created xsi:type="dcterms:W3CDTF">2022-03-05T14:15:00Z</dcterms:created>
  <dcterms:modified xsi:type="dcterms:W3CDTF">2022-03-31T12:10:00Z</dcterms:modified>
</cp:coreProperties>
</file>